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80274" w14:textId="35B31D6F" w:rsidR="00186240" w:rsidRPr="00B271E8" w:rsidRDefault="00186240" w:rsidP="00186240">
      <w:pPr>
        <w:pStyle w:val="Heading1"/>
        <w:spacing w:before="0" w:after="0"/>
        <w:jc w:val="left"/>
        <w:rPr>
          <w:rFonts w:cs="Arial"/>
          <w:b w:val="0"/>
          <w:bCs w:val="0"/>
          <w:color w:val="BFBFBF" w:themeColor="background1" w:themeShade="BF"/>
          <w:sz w:val="20"/>
          <w:szCs w:val="20"/>
        </w:rPr>
      </w:pPr>
      <w:r w:rsidRPr="00B271E8">
        <w:rPr>
          <w:rFonts w:cs="Arial"/>
          <w:b w:val="0"/>
          <w:noProof/>
          <w:color w:val="440079"/>
          <w:sz w:val="72"/>
          <w:szCs w:val="56"/>
        </w:rPr>
        <w:drawing>
          <wp:anchor distT="0" distB="0" distL="114300" distR="114300" simplePos="0" relativeHeight="251659264" behindDoc="0" locked="0" layoutInCell="1" allowOverlap="1" wp14:anchorId="171EB01C" wp14:editId="7ACB38D3">
            <wp:simplePos x="0" y="0"/>
            <wp:positionH relativeFrom="column">
              <wp:posOffset>5335338</wp:posOffset>
            </wp:positionH>
            <wp:positionV relativeFrom="paragraph">
              <wp:posOffset>-109220</wp:posOffset>
            </wp:positionV>
            <wp:extent cx="855102" cy="754824"/>
            <wp:effectExtent l="0" t="0" r="8890" b="7620"/>
            <wp:wrapNone/>
            <wp:docPr id="2" name="Picture 2" descr="Macintosh HD:Users:L2design:Desktop:stern_stacked_long_white-on-pur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2design:Desktop:stern_stacked_long_white-on-purpl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5102" cy="7548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71E8">
        <w:rPr>
          <w:rFonts w:cs="Arial"/>
          <w:b w:val="0"/>
          <w:bCs w:val="0"/>
          <w:color w:val="BFBFBF" w:themeColor="background1" w:themeShade="BF"/>
          <w:sz w:val="20"/>
          <w:szCs w:val="20"/>
        </w:rPr>
        <w:t>NARRATIVES AND NUMBERS INTA-GB.2140</w:t>
      </w:r>
    </w:p>
    <w:p w14:paraId="7DA4FD9F" w14:textId="77E5607A" w:rsidR="00186240" w:rsidRPr="00B271E8" w:rsidRDefault="00186240" w:rsidP="00186240">
      <w:pPr>
        <w:pStyle w:val="NormalWeb"/>
        <w:spacing w:before="120" w:beforeAutospacing="0" w:after="120" w:afterAutospacing="0"/>
        <w:rPr>
          <w:rFonts w:ascii="Arial" w:hAnsi="Arial" w:cs="Arial"/>
          <w:b/>
          <w:color w:val="000000" w:themeColor="text1"/>
          <w:sz w:val="28"/>
        </w:rPr>
      </w:pPr>
      <w:r w:rsidRPr="00B271E8">
        <w:rPr>
          <w:rFonts w:ascii="Arial" w:hAnsi="Arial" w:cs="Arial"/>
          <w:b/>
          <w:color w:val="7030A0"/>
          <w:sz w:val="44"/>
          <w:szCs w:val="40"/>
        </w:rPr>
        <w:t>SCOTT GALLOWAY</w:t>
      </w:r>
      <w:r w:rsidRPr="00B271E8">
        <w:rPr>
          <w:rFonts w:ascii="Arial" w:hAnsi="Arial" w:cs="Arial"/>
          <w:b/>
          <w:bCs/>
          <w:color w:val="7030A0"/>
          <w:sz w:val="44"/>
          <w:szCs w:val="40"/>
        </w:rPr>
        <w:t xml:space="preserve"> AND DAN GODE</w:t>
      </w:r>
    </w:p>
    <w:p w14:paraId="621F3BB0" w14:textId="1A03E064" w:rsidR="00186240" w:rsidRPr="00B271E8" w:rsidRDefault="00186240" w:rsidP="00186240">
      <w:pPr>
        <w:pStyle w:val="NormalWeb"/>
        <w:spacing w:before="120" w:beforeAutospacing="0" w:after="120" w:afterAutospacing="0"/>
        <w:rPr>
          <w:rFonts w:ascii="Arial" w:hAnsi="Arial" w:cs="Arial"/>
          <w:color w:val="7030A0"/>
          <w:sz w:val="22"/>
          <w:szCs w:val="22"/>
        </w:rPr>
      </w:pPr>
      <w:r w:rsidRPr="00B271E8">
        <w:rPr>
          <w:rFonts w:ascii="Arial" w:hAnsi="Arial" w:cs="Arial"/>
          <w:color w:val="000000" w:themeColor="text1"/>
          <w:sz w:val="22"/>
          <w:szCs w:val="22"/>
        </w:rPr>
        <w:t>Plans are Useless, Planning is Invaluable</w:t>
      </w:r>
      <w:r w:rsidRPr="00B271E8">
        <w:rPr>
          <w:rFonts w:ascii="Arial" w:hAnsi="Arial" w:cs="Arial"/>
          <w:color w:val="000000" w:themeColor="text1"/>
          <w:sz w:val="22"/>
          <w:szCs w:val="22"/>
        </w:rPr>
        <w:br/>
      </w:r>
      <w:r w:rsidR="002276BA">
        <w:rPr>
          <w:rStyle w:val="Emphasis"/>
          <w:rFonts w:ascii="Arial" w:hAnsi="Arial" w:cs="Arial"/>
          <w:i w:val="0"/>
          <w:color w:val="000000" w:themeColor="text1"/>
          <w:sz w:val="22"/>
          <w:szCs w:val="22"/>
        </w:rPr>
        <w:t xml:space="preserve">— </w:t>
      </w:r>
      <w:r w:rsidRPr="00B271E8">
        <w:rPr>
          <w:rStyle w:val="Emphasis"/>
          <w:rFonts w:ascii="Arial" w:hAnsi="Arial" w:cs="Arial"/>
          <w:i w:val="0"/>
          <w:color w:val="000000" w:themeColor="text1"/>
          <w:sz w:val="22"/>
          <w:szCs w:val="22"/>
        </w:rPr>
        <w:t xml:space="preserve"> Dwight D. Eisenhower</w:t>
      </w:r>
    </w:p>
    <w:p w14:paraId="0FD0EDD2" w14:textId="77777777" w:rsidR="00186240" w:rsidRPr="00B271E8" w:rsidRDefault="00186240" w:rsidP="00186240">
      <w:pPr>
        <w:pStyle w:val="NormalWeb"/>
        <w:spacing w:before="120" w:beforeAutospacing="0" w:after="120" w:afterAutospacing="0"/>
        <w:rPr>
          <w:rFonts w:ascii="Arial" w:hAnsi="Arial" w:cs="Arial"/>
          <w:color w:val="7030A0"/>
          <w:sz w:val="28"/>
          <w:szCs w:val="28"/>
        </w:rPr>
      </w:pPr>
    </w:p>
    <w:p w14:paraId="673C2C71" w14:textId="41597B5D" w:rsidR="00543D5F" w:rsidRPr="00B271E8" w:rsidRDefault="00186240" w:rsidP="00675983">
      <w:pPr>
        <w:pStyle w:val="NormalWeb"/>
        <w:spacing w:before="240" w:beforeAutospacing="0" w:after="120" w:afterAutospacing="0"/>
        <w:rPr>
          <w:rFonts w:ascii="Arial" w:hAnsi="Arial" w:cs="Arial"/>
          <w:color w:val="7030A0"/>
          <w:sz w:val="28"/>
          <w:szCs w:val="28"/>
        </w:rPr>
      </w:pPr>
      <w:r w:rsidRPr="00B271E8">
        <w:rPr>
          <w:rFonts w:ascii="Arial" w:hAnsi="Arial" w:cs="Arial"/>
          <w:color w:val="7030A0"/>
          <w:sz w:val="28"/>
          <w:szCs w:val="28"/>
        </w:rPr>
        <w:t>O</w:t>
      </w:r>
      <w:r w:rsidR="007D3105" w:rsidRPr="00B271E8">
        <w:rPr>
          <w:rFonts w:ascii="Arial" w:hAnsi="Arial" w:cs="Arial"/>
          <w:color w:val="7030A0"/>
          <w:sz w:val="28"/>
          <w:szCs w:val="28"/>
        </w:rPr>
        <w:t>BJECTIVES</w:t>
      </w:r>
      <w:bookmarkStart w:id="0" w:name="Objectives"/>
      <w:bookmarkEnd w:id="0"/>
    </w:p>
    <w:p w14:paraId="0A81E5C9" w14:textId="1A68E067" w:rsidR="00543D5F" w:rsidRPr="00B271E8" w:rsidRDefault="00543D5F" w:rsidP="005A7E36">
      <w:pPr>
        <w:pStyle w:val="NormalWeb"/>
        <w:spacing w:before="0" w:beforeAutospacing="0" w:after="0" w:afterAutospacing="0"/>
        <w:rPr>
          <w:rFonts w:ascii="Arial" w:hAnsi="Arial" w:cs="Arial"/>
          <w:sz w:val="22"/>
          <w:szCs w:val="22"/>
        </w:rPr>
      </w:pPr>
      <w:r w:rsidRPr="00B271E8">
        <w:rPr>
          <w:rFonts w:ascii="Arial" w:hAnsi="Arial" w:cs="Arial"/>
          <w:sz w:val="22"/>
          <w:szCs w:val="22"/>
        </w:rPr>
        <w:t xml:space="preserve">Buttress your valuation and critical-thinking skills in the pursuit of alpha: and </w:t>
      </w:r>
    </w:p>
    <w:p w14:paraId="345917BA" w14:textId="497CF9E1" w:rsidR="00543D5F" w:rsidRPr="00B271E8" w:rsidRDefault="00543D5F" w:rsidP="005A7E36">
      <w:pPr>
        <w:pStyle w:val="NormalWeb"/>
        <w:spacing w:before="0" w:beforeAutospacing="0" w:after="0" w:afterAutospacing="0"/>
        <w:rPr>
          <w:rFonts w:ascii="Arial" w:hAnsi="Arial" w:cs="Arial"/>
          <w:sz w:val="22"/>
          <w:szCs w:val="22"/>
        </w:rPr>
      </w:pPr>
      <w:r w:rsidRPr="00B271E8">
        <w:rPr>
          <w:rFonts w:ascii="Arial" w:hAnsi="Arial" w:cs="Arial"/>
          <w:sz w:val="22"/>
          <w:szCs w:val="22"/>
        </w:rPr>
        <w:t>Provide insight into the technologies and platforms reshapi</w:t>
      </w:r>
      <w:r w:rsidR="004F6B0A" w:rsidRPr="00B271E8">
        <w:rPr>
          <w:rFonts w:ascii="Arial" w:hAnsi="Arial" w:cs="Arial"/>
          <w:sz w:val="22"/>
          <w:szCs w:val="22"/>
        </w:rPr>
        <w:t>ng business.</w:t>
      </w:r>
    </w:p>
    <w:p w14:paraId="58F00DE4" w14:textId="5C1EB79D"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OVERVIEW</w:t>
      </w:r>
      <w:bookmarkStart w:id="1" w:name="Overview"/>
      <w:bookmarkEnd w:id="1"/>
    </w:p>
    <w:p w14:paraId="0C51BD12" w14:textId="39420939" w:rsidR="00543D5F" w:rsidRPr="00B271E8" w:rsidRDefault="00543D5F" w:rsidP="00675983">
      <w:pPr>
        <w:pStyle w:val="NormalWeb"/>
        <w:spacing w:before="0" w:beforeAutospacing="0" w:after="120" w:afterAutospacing="0"/>
        <w:rPr>
          <w:rFonts w:ascii="Arial" w:hAnsi="Arial" w:cs="Arial"/>
          <w:sz w:val="22"/>
          <w:szCs w:val="22"/>
        </w:rPr>
      </w:pPr>
      <w:r w:rsidRPr="00B271E8">
        <w:rPr>
          <w:rFonts w:ascii="Arial" w:hAnsi="Arial" w:cs="Arial"/>
          <w:b/>
          <w:sz w:val="22"/>
          <w:szCs w:val="22"/>
        </w:rPr>
        <w:t>Time:</w:t>
      </w:r>
      <w:r w:rsidRPr="00B271E8">
        <w:rPr>
          <w:rFonts w:ascii="Arial" w:hAnsi="Arial" w:cs="Arial"/>
          <w:sz w:val="22"/>
          <w:szCs w:val="22"/>
        </w:rPr>
        <w:t xml:space="preserve"> 6</w:t>
      </w:r>
      <w:r w:rsidR="004F6B0A" w:rsidRPr="00B271E8">
        <w:rPr>
          <w:rFonts w:ascii="Arial" w:hAnsi="Arial" w:cs="Arial"/>
          <w:sz w:val="22"/>
          <w:szCs w:val="22"/>
        </w:rPr>
        <w:t>:00</w:t>
      </w:r>
      <w:r w:rsidRPr="00B271E8">
        <w:rPr>
          <w:rFonts w:ascii="Arial" w:hAnsi="Arial" w:cs="Arial"/>
          <w:sz w:val="22"/>
          <w:szCs w:val="22"/>
        </w:rPr>
        <w:t>PM</w:t>
      </w:r>
      <w:r w:rsidR="004F6B0A" w:rsidRPr="00B271E8">
        <w:rPr>
          <w:rFonts w:ascii="Arial" w:hAnsi="Arial" w:cs="Arial"/>
          <w:sz w:val="22"/>
          <w:szCs w:val="22"/>
        </w:rPr>
        <w:t>–</w:t>
      </w:r>
      <w:r w:rsidRPr="00B271E8">
        <w:rPr>
          <w:rFonts w:ascii="Arial" w:hAnsi="Arial" w:cs="Arial"/>
          <w:sz w:val="22"/>
          <w:szCs w:val="22"/>
        </w:rPr>
        <w:t>9</w:t>
      </w:r>
      <w:r w:rsidR="004F6B0A" w:rsidRPr="00B271E8">
        <w:rPr>
          <w:rFonts w:ascii="Arial" w:hAnsi="Arial" w:cs="Arial"/>
          <w:sz w:val="22"/>
          <w:szCs w:val="22"/>
        </w:rPr>
        <w:t>:00</w:t>
      </w:r>
      <w:r w:rsidRPr="00B271E8">
        <w:rPr>
          <w:rFonts w:ascii="Arial" w:hAnsi="Arial" w:cs="Arial"/>
          <w:sz w:val="22"/>
          <w:szCs w:val="22"/>
        </w:rPr>
        <w:t>PM</w:t>
      </w:r>
    </w:p>
    <w:p w14:paraId="426B6803" w14:textId="7C627587" w:rsidR="00543D5F" w:rsidRPr="00B271E8" w:rsidRDefault="00543D5F" w:rsidP="00675983">
      <w:pPr>
        <w:pStyle w:val="NormalWeb"/>
        <w:spacing w:before="0" w:beforeAutospacing="0" w:after="120" w:afterAutospacing="0"/>
        <w:rPr>
          <w:rFonts w:ascii="Arial" w:hAnsi="Arial" w:cs="Arial"/>
          <w:sz w:val="22"/>
          <w:szCs w:val="22"/>
        </w:rPr>
      </w:pPr>
      <w:r w:rsidRPr="00B271E8">
        <w:rPr>
          <w:rFonts w:ascii="Arial" w:hAnsi="Arial" w:cs="Arial"/>
          <w:b/>
          <w:sz w:val="22"/>
          <w:szCs w:val="22"/>
        </w:rPr>
        <w:t>Dates:</w:t>
      </w:r>
      <w:r w:rsidRPr="00B271E8">
        <w:rPr>
          <w:rFonts w:ascii="Arial" w:hAnsi="Arial" w:cs="Arial"/>
          <w:sz w:val="22"/>
          <w:szCs w:val="22"/>
        </w:rPr>
        <w:t xml:space="preserve"> </w:t>
      </w:r>
      <w:r w:rsidR="000969D9" w:rsidRPr="00B271E8">
        <w:rPr>
          <w:rFonts w:ascii="Arial" w:hAnsi="Arial" w:cs="Arial"/>
          <w:sz w:val="22"/>
          <w:szCs w:val="22"/>
        </w:rPr>
        <w:t>MONDAY</w:t>
      </w:r>
      <w:r w:rsidRPr="00B271E8">
        <w:rPr>
          <w:rFonts w:ascii="Arial" w:hAnsi="Arial" w:cs="Arial"/>
          <w:sz w:val="22"/>
          <w:szCs w:val="22"/>
        </w:rPr>
        <w:t xml:space="preserve"> Feb</w:t>
      </w:r>
      <w:r w:rsidR="000969D9" w:rsidRPr="00B271E8">
        <w:rPr>
          <w:rFonts w:ascii="Arial" w:hAnsi="Arial" w:cs="Arial"/>
          <w:sz w:val="22"/>
          <w:szCs w:val="22"/>
        </w:rPr>
        <w:t>ruary</w:t>
      </w:r>
      <w:r w:rsidRPr="00B271E8">
        <w:rPr>
          <w:rFonts w:ascii="Arial" w:hAnsi="Arial" w:cs="Arial"/>
          <w:sz w:val="22"/>
          <w:szCs w:val="22"/>
        </w:rPr>
        <w:t xml:space="preserve"> 6, </w:t>
      </w:r>
      <w:r w:rsidR="006E3FC8" w:rsidRPr="00B271E8">
        <w:rPr>
          <w:rFonts w:ascii="Arial" w:hAnsi="Arial" w:cs="Arial"/>
          <w:sz w:val="22"/>
          <w:szCs w:val="22"/>
        </w:rPr>
        <w:t>13,</w:t>
      </w:r>
      <w:r w:rsidRPr="00B271E8">
        <w:rPr>
          <w:rFonts w:ascii="Arial" w:hAnsi="Arial" w:cs="Arial"/>
          <w:sz w:val="22"/>
          <w:szCs w:val="22"/>
        </w:rPr>
        <w:t xml:space="preserve"> 27, M</w:t>
      </w:r>
      <w:r w:rsidR="006E3FC8" w:rsidRPr="00B271E8">
        <w:rPr>
          <w:rFonts w:ascii="Arial" w:hAnsi="Arial" w:cs="Arial"/>
          <w:sz w:val="22"/>
          <w:szCs w:val="22"/>
        </w:rPr>
        <w:t>arch 6, 20, 27.</w:t>
      </w:r>
      <w:r w:rsidR="006E3FC8" w:rsidRPr="00B271E8">
        <w:rPr>
          <w:rFonts w:ascii="Arial" w:hAnsi="Arial" w:cs="Arial"/>
          <w:sz w:val="22"/>
          <w:szCs w:val="22"/>
        </w:rPr>
        <w:br/>
      </w:r>
      <w:r w:rsidRPr="00B271E8">
        <w:rPr>
          <w:rFonts w:ascii="Arial" w:hAnsi="Arial" w:cs="Arial"/>
          <w:sz w:val="22"/>
          <w:szCs w:val="22"/>
        </w:rPr>
        <w:t>No class on Feb</w:t>
      </w:r>
      <w:r w:rsidR="000969D9" w:rsidRPr="00B271E8">
        <w:rPr>
          <w:rFonts w:ascii="Arial" w:hAnsi="Arial" w:cs="Arial"/>
          <w:sz w:val="22"/>
          <w:szCs w:val="22"/>
        </w:rPr>
        <w:t>ruary</w:t>
      </w:r>
      <w:r w:rsidRPr="00B271E8">
        <w:rPr>
          <w:rFonts w:ascii="Arial" w:hAnsi="Arial" w:cs="Arial"/>
          <w:sz w:val="22"/>
          <w:szCs w:val="22"/>
        </w:rPr>
        <w:t xml:space="preserve"> 20 (President’s </w:t>
      </w:r>
      <w:r w:rsidR="006E3FC8" w:rsidRPr="00B271E8">
        <w:rPr>
          <w:rFonts w:ascii="Arial" w:hAnsi="Arial" w:cs="Arial"/>
          <w:sz w:val="22"/>
          <w:szCs w:val="22"/>
        </w:rPr>
        <w:t>D</w:t>
      </w:r>
      <w:r w:rsidR="004F6B0A" w:rsidRPr="00B271E8">
        <w:rPr>
          <w:rFonts w:ascii="Arial" w:hAnsi="Arial" w:cs="Arial"/>
          <w:sz w:val="22"/>
          <w:szCs w:val="22"/>
        </w:rPr>
        <w:t>ay) and March 13 (Spring break)</w:t>
      </w:r>
      <w:r w:rsidR="006E3FC8" w:rsidRPr="00B271E8">
        <w:rPr>
          <w:rFonts w:ascii="Arial" w:hAnsi="Arial" w:cs="Arial"/>
          <w:sz w:val="22"/>
          <w:szCs w:val="22"/>
        </w:rPr>
        <w:t>.</w:t>
      </w:r>
    </w:p>
    <w:p w14:paraId="2D820652" w14:textId="77777777" w:rsidR="00543D5F" w:rsidRPr="00B271E8" w:rsidRDefault="00543D5F" w:rsidP="00675983">
      <w:pPr>
        <w:pStyle w:val="NormalWeb"/>
        <w:spacing w:before="0" w:beforeAutospacing="0" w:after="0" w:afterAutospacing="0"/>
        <w:rPr>
          <w:rFonts w:ascii="Arial" w:hAnsi="Arial" w:cs="Arial"/>
          <w:sz w:val="22"/>
          <w:szCs w:val="22"/>
        </w:rPr>
      </w:pPr>
      <w:r w:rsidRPr="00B271E8">
        <w:rPr>
          <w:rFonts w:ascii="Arial" w:hAnsi="Arial" w:cs="Arial"/>
          <w:sz w:val="22"/>
          <w:szCs w:val="22"/>
        </w:rPr>
        <w:t>This is a half-semester course with six three-hour class sessions. The first five sessions will be lectures co-taught by Scott Galloway and Dan Gode. The last class will be student presentations. Each class will be split into halves. Scott Galloway will lead the first half to discuss a strategic “narrative” that drives value, and Dan Gode will lead the second half to discuss the numbers behind the valuation and if the “narrative” (i.e., value) is already priced into the stock price.</w:t>
      </w:r>
    </w:p>
    <w:p w14:paraId="70393959" w14:textId="68622C19"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NARRATIVES</w:t>
      </w:r>
    </w:p>
    <w:p w14:paraId="5E5A090F" w14:textId="77777777" w:rsidR="00543D5F" w:rsidRPr="00B271E8" w:rsidRDefault="00543D5F" w:rsidP="00675983">
      <w:pPr>
        <w:pStyle w:val="NormalWeb"/>
        <w:spacing w:before="0" w:beforeAutospacing="0" w:after="0" w:afterAutospacing="0"/>
        <w:rPr>
          <w:rFonts w:ascii="Arial" w:hAnsi="Arial" w:cs="Arial"/>
          <w:sz w:val="22"/>
          <w:szCs w:val="22"/>
        </w:rPr>
      </w:pPr>
      <w:r w:rsidRPr="00B271E8">
        <w:rPr>
          <w:rFonts w:ascii="Arial" w:hAnsi="Arial" w:cs="Arial"/>
          <w:sz w:val="22"/>
          <w:szCs w:val="22"/>
        </w:rPr>
        <w:t>The five class sessions will explore the following themes:</w:t>
      </w:r>
    </w:p>
    <w:p w14:paraId="3F1A7CDC" w14:textId="130A6489" w:rsidR="00543D5F" w:rsidRPr="00B271E8" w:rsidRDefault="00543D5F" w:rsidP="000969D9">
      <w:pPr>
        <w:pStyle w:val="ListParagraph"/>
        <w:numPr>
          <w:ilvl w:val="0"/>
          <w:numId w:val="18"/>
        </w:numPr>
        <w:spacing w:before="120" w:after="120"/>
        <w:ind w:left="648" w:hanging="288"/>
        <w:jc w:val="left"/>
        <w:rPr>
          <w:rFonts w:ascii="Arial" w:hAnsi="Arial" w:cs="Arial"/>
          <w:szCs w:val="22"/>
        </w:rPr>
      </w:pPr>
      <w:r w:rsidRPr="00B271E8">
        <w:rPr>
          <w:rFonts w:ascii="Arial" w:hAnsi="Arial" w:cs="Arial"/>
          <w:b/>
          <w:szCs w:val="22"/>
        </w:rPr>
        <w:t>Digital IQ</w:t>
      </w:r>
      <w:r w:rsidRPr="00B271E8">
        <w:rPr>
          <w:rFonts w:ascii="Arial" w:hAnsi="Arial" w:cs="Arial"/>
          <w:szCs w:val="22"/>
        </w:rPr>
        <w:t xml:space="preserve"> How competent is the organization across 4 dimensions of digital: Site; Digital Marketing, Social Media; and Mobile.</w:t>
      </w:r>
    </w:p>
    <w:p w14:paraId="7634D9C9" w14:textId="44ED1FFE" w:rsidR="00543D5F" w:rsidRPr="00B271E8" w:rsidRDefault="00543D5F" w:rsidP="00F547C9">
      <w:pPr>
        <w:pStyle w:val="ListParagraph"/>
        <w:numPr>
          <w:ilvl w:val="0"/>
          <w:numId w:val="18"/>
        </w:numPr>
        <w:spacing w:before="120" w:after="120"/>
        <w:ind w:left="648" w:hanging="288"/>
        <w:jc w:val="left"/>
        <w:rPr>
          <w:rFonts w:ascii="Arial" w:hAnsi="Arial" w:cs="Arial"/>
          <w:szCs w:val="22"/>
        </w:rPr>
      </w:pPr>
      <w:r w:rsidRPr="00B271E8">
        <w:rPr>
          <w:rFonts w:ascii="Arial" w:hAnsi="Arial" w:cs="Arial"/>
          <w:b/>
          <w:szCs w:val="22"/>
        </w:rPr>
        <w:t>Amazon IQ</w:t>
      </w:r>
      <w:r w:rsidRPr="00B271E8">
        <w:rPr>
          <w:rFonts w:ascii="Arial" w:hAnsi="Arial" w:cs="Arial"/>
          <w:szCs w:val="22"/>
        </w:rPr>
        <w:t xml:space="preserve"> How effective is a company in leveraging the Amazon platform or similar marketplaces?</w:t>
      </w:r>
    </w:p>
    <w:p w14:paraId="6493FA5D" w14:textId="6B67BAA6" w:rsidR="00543D5F" w:rsidRPr="00B271E8" w:rsidRDefault="006E3FC8" w:rsidP="00F547C9">
      <w:pPr>
        <w:pStyle w:val="ListParagraph"/>
        <w:numPr>
          <w:ilvl w:val="0"/>
          <w:numId w:val="18"/>
        </w:numPr>
        <w:spacing w:before="120" w:after="120"/>
        <w:ind w:left="648" w:hanging="288"/>
        <w:jc w:val="left"/>
        <w:rPr>
          <w:rFonts w:ascii="Arial" w:hAnsi="Arial" w:cs="Arial"/>
          <w:szCs w:val="22"/>
        </w:rPr>
      </w:pPr>
      <w:r w:rsidRPr="00B271E8">
        <w:rPr>
          <w:rFonts w:ascii="Arial" w:hAnsi="Arial" w:cs="Arial"/>
          <w:b/>
          <w:szCs w:val="22"/>
        </w:rPr>
        <w:t>Social Platforms</w:t>
      </w:r>
      <w:r w:rsidR="00543D5F" w:rsidRPr="00B271E8">
        <w:rPr>
          <w:rFonts w:ascii="Arial" w:hAnsi="Arial" w:cs="Arial"/>
          <w:szCs w:val="22"/>
        </w:rPr>
        <w:t xml:space="preserve"> Which platforms are gaining/losing tractions with consumers/advertisers and why?</w:t>
      </w:r>
    </w:p>
    <w:p w14:paraId="1BF8B5DA" w14:textId="1DFC6A9D" w:rsidR="00543D5F" w:rsidRPr="00B271E8" w:rsidRDefault="00543D5F" w:rsidP="00F547C9">
      <w:pPr>
        <w:pStyle w:val="ListParagraph"/>
        <w:numPr>
          <w:ilvl w:val="0"/>
          <w:numId w:val="18"/>
        </w:numPr>
        <w:spacing w:before="120" w:after="120"/>
        <w:ind w:left="648" w:hanging="288"/>
        <w:jc w:val="left"/>
        <w:rPr>
          <w:rFonts w:ascii="Arial" w:hAnsi="Arial" w:cs="Arial"/>
          <w:szCs w:val="22"/>
        </w:rPr>
      </w:pPr>
      <w:r w:rsidRPr="00B271E8">
        <w:rPr>
          <w:rFonts w:ascii="Arial" w:hAnsi="Arial" w:cs="Arial"/>
          <w:b/>
          <w:szCs w:val="22"/>
        </w:rPr>
        <w:t xml:space="preserve">Death of </w:t>
      </w:r>
      <w:r w:rsidR="006E3FC8" w:rsidRPr="00B271E8">
        <w:rPr>
          <w:rFonts w:ascii="Arial" w:hAnsi="Arial" w:cs="Arial"/>
          <w:b/>
          <w:szCs w:val="22"/>
        </w:rPr>
        <w:t>A</w:t>
      </w:r>
      <w:r w:rsidRPr="00B271E8">
        <w:rPr>
          <w:rFonts w:ascii="Arial" w:hAnsi="Arial" w:cs="Arial"/>
          <w:b/>
          <w:szCs w:val="22"/>
        </w:rPr>
        <w:t xml:space="preserve">dvertising </w:t>
      </w:r>
      <w:r w:rsidR="006E3FC8" w:rsidRPr="00B271E8">
        <w:rPr>
          <w:rFonts w:ascii="Arial" w:hAnsi="Arial" w:cs="Arial"/>
          <w:b/>
          <w:szCs w:val="22"/>
        </w:rPr>
        <w:t>I</w:t>
      </w:r>
      <w:r w:rsidRPr="00B271E8">
        <w:rPr>
          <w:rFonts w:ascii="Arial" w:hAnsi="Arial" w:cs="Arial"/>
          <w:b/>
          <w:szCs w:val="22"/>
        </w:rPr>
        <w:t xml:space="preserve">ndustrial </w:t>
      </w:r>
      <w:r w:rsidR="006E3FC8" w:rsidRPr="00B271E8">
        <w:rPr>
          <w:rFonts w:ascii="Arial" w:hAnsi="Arial" w:cs="Arial"/>
          <w:b/>
          <w:szCs w:val="22"/>
        </w:rPr>
        <w:t>C</w:t>
      </w:r>
      <w:r w:rsidRPr="00B271E8">
        <w:rPr>
          <w:rFonts w:ascii="Arial" w:hAnsi="Arial" w:cs="Arial"/>
          <w:b/>
          <w:szCs w:val="22"/>
        </w:rPr>
        <w:t>omplex</w:t>
      </w:r>
      <w:r w:rsidRPr="00B271E8">
        <w:rPr>
          <w:rFonts w:ascii="Arial" w:hAnsi="Arial" w:cs="Arial"/>
          <w:szCs w:val="22"/>
        </w:rPr>
        <w:t xml:space="preserve"> Traditional advertising is losing effectiveness as consumers shift away from linear ad supported formats to over the top services and platforms.</w:t>
      </w:r>
    </w:p>
    <w:p w14:paraId="5790A33B" w14:textId="741FEB43" w:rsidR="00543D5F" w:rsidRPr="00B271E8" w:rsidRDefault="006E3FC8" w:rsidP="00F547C9">
      <w:pPr>
        <w:pStyle w:val="ListParagraph"/>
        <w:numPr>
          <w:ilvl w:val="0"/>
          <w:numId w:val="18"/>
        </w:numPr>
        <w:spacing w:before="120" w:after="120"/>
        <w:ind w:left="648" w:hanging="288"/>
        <w:jc w:val="left"/>
        <w:rPr>
          <w:rFonts w:ascii="Arial" w:hAnsi="Arial" w:cs="Arial"/>
          <w:szCs w:val="22"/>
        </w:rPr>
      </w:pPr>
      <w:r w:rsidRPr="00B271E8">
        <w:rPr>
          <w:rFonts w:ascii="Arial" w:hAnsi="Arial" w:cs="Arial"/>
          <w:b/>
          <w:szCs w:val="22"/>
        </w:rPr>
        <w:t>Multi-Channel Retail</w:t>
      </w:r>
      <w:r w:rsidR="00543D5F" w:rsidRPr="00B271E8">
        <w:rPr>
          <w:rFonts w:ascii="Arial" w:hAnsi="Arial" w:cs="Arial"/>
          <w:szCs w:val="22"/>
        </w:rPr>
        <w:t xml:space="preserve"> The consumer does not live in isolation of any one medium. The most successful retailers employ physical and digital distribution, with a mobile device se</w:t>
      </w:r>
      <w:r w:rsidR="00BC5D53" w:rsidRPr="00B271E8">
        <w:rPr>
          <w:rFonts w:ascii="Arial" w:hAnsi="Arial" w:cs="Arial"/>
          <w:szCs w:val="22"/>
        </w:rPr>
        <w:t>rving as the connective tissue.</w:t>
      </w:r>
    </w:p>
    <w:p w14:paraId="62D2ECB1" w14:textId="5EF06BF7" w:rsidR="00543D5F" w:rsidRPr="00B271E8" w:rsidRDefault="00543D5F" w:rsidP="005A7E36">
      <w:pPr>
        <w:pStyle w:val="NormalWeb"/>
        <w:spacing w:before="0" w:beforeAutospacing="0" w:after="0" w:afterAutospacing="0"/>
        <w:rPr>
          <w:rFonts w:ascii="Arial" w:hAnsi="Arial" w:cs="Arial"/>
          <w:sz w:val="22"/>
          <w:szCs w:val="22"/>
        </w:rPr>
      </w:pPr>
      <w:r w:rsidRPr="00B271E8">
        <w:rPr>
          <w:rFonts w:ascii="Arial" w:hAnsi="Arial" w:cs="Arial"/>
          <w:sz w:val="22"/>
          <w:szCs w:val="22"/>
        </w:rPr>
        <w:t>Professor Galloway will discuss each theme and present companies that</w:t>
      </w:r>
      <w:r w:rsidR="00F547C9" w:rsidRPr="00B271E8">
        <w:rPr>
          <w:rFonts w:ascii="Arial" w:hAnsi="Arial" w:cs="Arial"/>
          <w:sz w:val="22"/>
          <w:szCs w:val="22"/>
        </w:rPr>
        <w:t xml:space="preserve"> have executed well or</w:t>
      </w:r>
      <w:r w:rsidRPr="00B271E8">
        <w:rPr>
          <w:rFonts w:ascii="Arial" w:hAnsi="Arial" w:cs="Arial"/>
          <w:sz w:val="22"/>
          <w:szCs w:val="22"/>
        </w:rPr>
        <w:t xml:space="preserve"> poorly against the theme. Many companies will be </w:t>
      </w:r>
      <w:r w:rsidR="00F547C9" w:rsidRPr="00B271E8">
        <w:rPr>
          <w:rFonts w:ascii="Arial" w:hAnsi="Arial" w:cs="Arial"/>
          <w:sz w:val="22"/>
          <w:szCs w:val="22"/>
        </w:rPr>
        <w:t>discussed,</w:t>
      </w:r>
      <w:r w:rsidRPr="00B271E8">
        <w:rPr>
          <w:rFonts w:ascii="Arial" w:hAnsi="Arial" w:cs="Arial"/>
          <w:sz w:val="22"/>
          <w:szCs w:val="22"/>
        </w:rPr>
        <w:t xml:space="preserve"> </w:t>
      </w:r>
      <w:r w:rsidR="00F547C9" w:rsidRPr="00B271E8">
        <w:rPr>
          <w:rFonts w:ascii="Arial" w:hAnsi="Arial" w:cs="Arial"/>
          <w:sz w:val="22"/>
          <w:szCs w:val="22"/>
        </w:rPr>
        <w:t>however,</w:t>
      </w:r>
      <w:r w:rsidRPr="00B271E8">
        <w:rPr>
          <w:rFonts w:ascii="Arial" w:hAnsi="Arial" w:cs="Arial"/>
          <w:sz w:val="22"/>
          <w:szCs w:val="22"/>
        </w:rPr>
        <w:t xml:space="preserve"> two companies will be dis</w:t>
      </w:r>
      <w:r w:rsidR="00F547C9" w:rsidRPr="00B271E8">
        <w:rPr>
          <w:rFonts w:ascii="Arial" w:hAnsi="Arial" w:cs="Arial"/>
          <w:sz w:val="22"/>
          <w:szCs w:val="22"/>
        </w:rPr>
        <w:t>cussed in detail in each class.</w:t>
      </w:r>
    </w:p>
    <w:p w14:paraId="50CF2F78" w14:textId="2A9CF04E"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NUMBERS</w:t>
      </w:r>
    </w:p>
    <w:p w14:paraId="375D0162" w14:textId="77777777" w:rsidR="00543D5F" w:rsidRPr="00B271E8" w:rsidRDefault="00543D5F" w:rsidP="00675983">
      <w:pPr>
        <w:pStyle w:val="NormalWeb"/>
        <w:spacing w:before="0" w:beforeAutospacing="0" w:after="0" w:afterAutospacing="0"/>
        <w:rPr>
          <w:rFonts w:ascii="Arial" w:hAnsi="Arial" w:cs="Arial"/>
          <w:sz w:val="22"/>
          <w:szCs w:val="22"/>
        </w:rPr>
      </w:pPr>
      <w:r w:rsidRPr="00B271E8">
        <w:rPr>
          <w:rFonts w:ascii="Arial" w:hAnsi="Arial" w:cs="Arial"/>
          <w:sz w:val="22"/>
          <w:szCs w:val="22"/>
        </w:rPr>
        <w:t>Professor Gode will then follow-up with a detailed analysis of financial performance and discuss if the expected success or failure of the company, premise on the strategic narratives, is already priced in. The financial analysis will consider the following value drivers of the company:</w:t>
      </w:r>
    </w:p>
    <w:p w14:paraId="060AF0EF" w14:textId="77777777" w:rsidR="00543D5F" w:rsidRPr="00B271E8" w:rsidRDefault="00543D5F" w:rsidP="00F547C9">
      <w:pPr>
        <w:pStyle w:val="ListParagraph"/>
        <w:numPr>
          <w:ilvl w:val="0"/>
          <w:numId w:val="19"/>
        </w:numPr>
        <w:spacing w:before="120" w:after="120"/>
        <w:ind w:left="648" w:hanging="288"/>
        <w:jc w:val="left"/>
        <w:rPr>
          <w:rFonts w:ascii="Arial" w:hAnsi="Arial" w:cs="Arial"/>
          <w:szCs w:val="22"/>
        </w:rPr>
      </w:pPr>
      <w:r w:rsidRPr="00B271E8">
        <w:rPr>
          <w:rFonts w:ascii="Arial" w:hAnsi="Arial" w:cs="Arial"/>
          <w:szCs w:val="22"/>
        </w:rPr>
        <w:lastRenderedPageBreak/>
        <w:t>Size: Economies of scale and scope</w:t>
      </w:r>
    </w:p>
    <w:p w14:paraId="6CC9BC9D" w14:textId="77777777" w:rsidR="00543D5F" w:rsidRPr="00B271E8" w:rsidRDefault="00543D5F" w:rsidP="00F547C9">
      <w:pPr>
        <w:pStyle w:val="ListParagraph"/>
        <w:numPr>
          <w:ilvl w:val="0"/>
          <w:numId w:val="19"/>
        </w:numPr>
        <w:spacing w:before="120" w:after="120"/>
        <w:ind w:left="648" w:hanging="288"/>
        <w:jc w:val="left"/>
        <w:rPr>
          <w:rFonts w:ascii="Arial" w:hAnsi="Arial" w:cs="Arial"/>
          <w:szCs w:val="22"/>
        </w:rPr>
      </w:pPr>
      <w:r w:rsidRPr="00B271E8">
        <w:rPr>
          <w:rFonts w:ascii="Arial" w:hAnsi="Arial" w:cs="Arial"/>
          <w:szCs w:val="22"/>
        </w:rPr>
        <w:t>Growth: Market potential and market share</w:t>
      </w:r>
    </w:p>
    <w:p w14:paraId="1255D14B" w14:textId="77777777" w:rsidR="00543D5F" w:rsidRPr="00B271E8" w:rsidRDefault="00543D5F" w:rsidP="00F547C9">
      <w:pPr>
        <w:pStyle w:val="ListParagraph"/>
        <w:numPr>
          <w:ilvl w:val="0"/>
          <w:numId w:val="19"/>
        </w:numPr>
        <w:spacing w:before="120" w:after="120"/>
        <w:ind w:left="648" w:hanging="288"/>
        <w:jc w:val="left"/>
        <w:rPr>
          <w:rFonts w:ascii="Arial" w:hAnsi="Arial" w:cs="Arial"/>
          <w:szCs w:val="22"/>
        </w:rPr>
      </w:pPr>
      <w:r w:rsidRPr="00B271E8">
        <w:rPr>
          <w:rFonts w:ascii="Arial" w:hAnsi="Arial" w:cs="Arial"/>
          <w:szCs w:val="22"/>
        </w:rPr>
        <w:t>Margins: Pricing power, operating efficiencies, sourcing advantages</w:t>
      </w:r>
    </w:p>
    <w:p w14:paraId="014AE046" w14:textId="77777777" w:rsidR="00543D5F" w:rsidRPr="00B271E8" w:rsidRDefault="00543D5F" w:rsidP="00F547C9">
      <w:pPr>
        <w:pStyle w:val="ListParagraph"/>
        <w:numPr>
          <w:ilvl w:val="0"/>
          <w:numId w:val="19"/>
        </w:numPr>
        <w:spacing w:before="120" w:after="120"/>
        <w:ind w:left="648" w:hanging="288"/>
        <w:jc w:val="left"/>
        <w:rPr>
          <w:rFonts w:ascii="Arial" w:hAnsi="Arial" w:cs="Arial"/>
          <w:szCs w:val="22"/>
        </w:rPr>
      </w:pPr>
      <w:r w:rsidRPr="00B271E8">
        <w:rPr>
          <w:rFonts w:ascii="Arial" w:hAnsi="Arial" w:cs="Arial"/>
          <w:szCs w:val="22"/>
        </w:rPr>
        <w:t>Net operating asset intensity: Business models, balance sheet optimization</w:t>
      </w:r>
    </w:p>
    <w:p w14:paraId="308A8F7C" w14:textId="77777777" w:rsidR="00543D5F" w:rsidRPr="00B271E8" w:rsidRDefault="00543D5F" w:rsidP="00F547C9">
      <w:pPr>
        <w:pStyle w:val="ListParagraph"/>
        <w:numPr>
          <w:ilvl w:val="0"/>
          <w:numId w:val="19"/>
        </w:numPr>
        <w:spacing w:before="120" w:after="120"/>
        <w:ind w:left="648" w:hanging="288"/>
        <w:jc w:val="left"/>
        <w:rPr>
          <w:rFonts w:ascii="Arial" w:hAnsi="Arial" w:cs="Arial"/>
          <w:szCs w:val="22"/>
        </w:rPr>
      </w:pPr>
      <w:r w:rsidRPr="00B271E8">
        <w:rPr>
          <w:rFonts w:ascii="Arial" w:hAnsi="Arial" w:cs="Arial"/>
          <w:szCs w:val="22"/>
        </w:rPr>
        <w:t>Business risk: Volatility and operating leverage</w:t>
      </w:r>
    </w:p>
    <w:p w14:paraId="3579CA9C" w14:textId="28319027" w:rsidR="00543D5F" w:rsidRPr="00B271E8" w:rsidRDefault="00543D5F" w:rsidP="00F547C9">
      <w:pPr>
        <w:pStyle w:val="ListParagraph"/>
        <w:numPr>
          <w:ilvl w:val="0"/>
          <w:numId w:val="19"/>
        </w:numPr>
        <w:spacing w:before="120" w:after="120"/>
        <w:ind w:left="648" w:hanging="288"/>
        <w:jc w:val="left"/>
        <w:rPr>
          <w:rFonts w:ascii="Arial" w:hAnsi="Arial" w:cs="Arial"/>
          <w:szCs w:val="22"/>
        </w:rPr>
      </w:pPr>
      <w:r w:rsidRPr="00B271E8">
        <w:rPr>
          <w:rFonts w:ascii="Arial" w:hAnsi="Arial" w:cs="Arial"/>
          <w:szCs w:val="22"/>
        </w:rPr>
        <w:t>Financial risk: Financial policy regarding financial leverage and liquidity</w:t>
      </w:r>
    </w:p>
    <w:p w14:paraId="1C5E9864" w14:textId="77777777" w:rsidR="00543D5F" w:rsidRPr="00B271E8" w:rsidRDefault="00543D5F" w:rsidP="005A7E36">
      <w:pPr>
        <w:pStyle w:val="NormalWeb"/>
        <w:spacing w:before="0" w:beforeAutospacing="0" w:after="0" w:afterAutospacing="0"/>
        <w:rPr>
          <w:rFonts w:ascii="Arial" w:hAnsi="Arial" w:cs="Arial"/>
          <w:sz w:val="22"/>
          <w:szCs w:val="22"/>
        </w:rPr>
      </w:pPr>
      <w:r w:rsidRPr="00B271E8">
        <w:rPr>
          <w:rFonts w:ascii="Arial" w:hAnsi="Arial" w:cs="Arial"/>
          <w:sz w:val="22"/>
          <w:szCs w:val="22"/>
        </w:rPr>
        <w:t xml:space="preserve">We view this course as a capstone (and fun) course that brings together many subjects you have learned at Stern with particular emphasis on strategy and marketing and their links to financial statements and valuation. </w:t>
      </w:r>
    </w:p>
    <w:p w14:paraId="7409065F" w14:textId="135B6952"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SPECIALIZATIONS</w:t>
      </w:r>
    </w:p>
    <w:p w14:paraId="3CE06728" w14:textId="13B1CED7" w:rsidR="00543D5F" w:rsidRPr="000515AC" w:rsidRDefault="00543D5F" w:rsidP="000515AC">
      <w:pPr>
        <w:pStyle w:val="NormalWeb"/>
        <w:spacing w:before="0" w:beforeAutospacing="0" w:after="0" w:afterAutospacing="0"/>
        <w:rPr>
          <w:rFonts w:ascii="Arial" w:hAnsi="Arial" w:cs="Arial"/>
          <w:sz w:val="22"/>
          <w:szCs w:val="22"/>
        </w:rPr>
      </w:pPr>
      <w:r w:rsidRPr="00B271E8">
        <w:rPr>
          <w:rFonts w:ascii="Arial" w:hAnsi="Arial" w:cs="Arial"/>
          <w:sz w:val="22"/>
          <w:szCs w:val="22"/>
        </w:rPr>
        <w:t>The course is expected to count towards the following specializations:</w:t>
      </w:r>
    </w:p>
    <w:p w14:paraId="07E24519" w14:textId="77777777" w:rsidR="00543D5F" w:rsidRPr="00B271E8" w:rsidRDefault="00543D5F" w:rsidP="00F547C9">
      <w:pPr>
        <w:pStyle w:val="ListParagraph"/>
        <w:numPr>
          <w:ilvl w:val="0"/>
          <w:numId w:val="20"/>
        </w:numPr>
        <w:spacing w:before="120" w:after="120"/>
        <w:ind w:left="648" w:hanging="288"/>
        <w:jc w:val="left"/>
        <w:rPr>
          <w:rFonts w:ascii="Arial" w:hAnsi="Arial" w:cs="Arial"/>
          <w:szCs w:val="22"/>
        </w:rPr>
      </w:pPr>
      <w:r w:rsidRPr="00B271E8">
        <w:rPr>
          <w:rFonts w:ascii="Arial" w:hAnsi="Arial" w:cs="Arial"/>
          <w:szCs w:val="22"/>
        </w:rPr>
        <w:t>Marketing</w:t>
      </w:r>
    </w:p>
    <w:p w14:paraId="0E818236" w14:textId="143AD4F7" w:rsidR="00543D5F" w:rsidRPr="00B271E8" w:rsidRDefault="00543D5F" w:rsidP="00F547C9">
      <w:pPr>
        <w:pStyle w:val="ListParagraph"/>
        <w:numPr>
          <w:ilvl w:val="0"/>
          <w:numId w:val="20"/>
        </w:numPr>
        <w:spacing w:before="120" w:after="120"/>
        <w:ind w:left="648" w:hanging="288"/>
        <w:jc w:val="left"/>
        <w:rPr>
          <w:rFonts w:ascii="Arial" w:hAnsi="Arial" w:cs="Arial"/>
          <w:szCs w:val="22"/>
        </w:rPr>
      </w:pPr>
      <w:r w:rsidRPr="00B271E8">
        <w:rPr>
          <w:rFonts w:ascii="Arial" w:hAnsi="Arial" w:cs="Arial"/>
          <w:szCs w:val="22"/>
        </w:rPr>
        <w:t>Digital Marketing</w:t>
      </w:r>
      <w:r w:rsidR="000515AC">
        <w:rPr>
          <w:rFonts w:ascii="Arial" w:hAnsi="Arial" w:cs="Arial"/>
          <w:szCs w:val="22"/>
        </w:rPr>
        <w:t xml:space="preserve"> </w:t>
      </w:r>
      <w:r w:rsidR="000515AC" w:rsidRPr="00B271E8">
        <w:rPr>
          <w:rFonts w:ascii="Arial" w:hAnsi="Arial" w:cs="Arial"/>
          <w:szCs w:val="22"/>
        </w:rPr>
        <w:t>(approval pending)</w:t>
      </w:r>
      <w:bookmarkStart w:id="2" w:name="_GoBack"/>
      <w:bookmarkEnd w:id="2"/>
    </w:p>
    <w:p w14:paraId="196D18F4" w14:textId="3219D8D0"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DISCLAIMERS</w:t>
      </w:r>
      <w:bookmarkStart w:id="3" w:name="Disclaimers"/>
      <w:bookmarkEnd w:id="3"/>
    </w:p>
    <w:p w14:paraId="0962F91F" w14:textId="77777777" w:rsidR="00543D5F" w:rsidRPr="00B271E8" w:rsidRDefault="00543D5F" w:rsidP="00675983">
      <w:pPr>
        <w:spacing w:after="120"/>
        <w:jc w:val="left"/>
        <w:rPr>
          <w:rFonts w:ascii="Arial" w:hAnsi="Arial" w:cs="Arial"/>
          <w:szCs w:val="22"/>
        </w:rPr>
      </w:pPr>
      <w:r w:rsidRPr="00B271E8">
        <w:rPr>
          <w:rFonts w:ascii="Arial" w:hAnsi="Arial" w:cs="Arial"/>
          <w:szCs w:val="22"/>
        </w:rPr>
        <w:t>Classes are not videotaped unless there is a special session.</w:t>
      </w:r>
    </w:p>
    <w:p w14:paraId="34FBE1BF" w14:textId="77777777" w:rsidR="00543D5F" w:rsidRPr="00B271E8" w:rsidRDefault="00543D5F" w:rsidP="000969D9">
      <w:pPr>
        <w:spacing w:before="120" w:after="120"/>
        <w:jc w:val="left"/>
        <w:rPr>
          <w:rFonts w:ascii="Arial" w:hAnsi="Arial" w:cs="Arial"/>
          <w:szCs w:val="22"/>
        </w:rPr>
      </w:pPr>
      <w:r w:rsidRPr="00B271E8">
        <w:rPr>
          <w:rFonts w:ascii="Arial" w:hAnsi="Arial" w:cs="Arial"/>
          <w:szCs w:val="22"/>
        </w:rPr>
        <w:t xml:space="preserve">Please do not contact us with systems issues such as registration (We have no say in the </w:t>
      </w:r>
      <w:proofErr w:type="spellStart"/>
      <w:r w:rsidRPr="00B271E8">
        <w:rPr>
          <w:rFonts w:ascii="Arial" w:hAnsi="Arial" w:cs="Arial"/>
          <w:szCs w:val="22"/>
        </w:rPr>
        <w:t>waitlisting</w:t>
      </w:r>
      <w:proofErr w:type="spellEnd"/>
      <w:r w:rsidRPr="00B271E8">
        <w:rPr>
          <w:rFonts w:ascii="Arial" w:hAnsi="Arial" w:cs="Arial"/>
          <w:szCs w:val="22"/>
        </w:rPr>
        <w:t xml:space="preserve"> process), access to NYU classes, or not receiving email from the waitlist even if someone in Stern IT tells you to do so. It is their job to fix these issues. There is nothing we can do if you don't have access to NYU Classes or the mailing list. Access to all systems is synchronized with class list provided by the registrar.</w:t>
      </w:r>
    </w:p>
    <w:p w14:paraId="3E101ACD" w14:textId="77777777" w:rsidR="00543D5F" w:rsidRPr="00B271E8" w:rsidRDefault="00543D5F" w:rsidP="000969D9">
      <w:pPr>
        <w:spacing w:before="120" w:after="120"/>
        <w:jc w:val="left"/>
        <w:rPr>
          <w:rFonts w:ascii="Arial" w:hAnsi="Arial" w:cs="Arial"/>
          <w:szCs w:val="22"/>
        </w:rPr>
      </w:pPr>
      <w:r w:rsidRPr="00B271E8">
        <w:rPr>
          <w:rFonts w:ascii="Arial" w:hAnsi="Arial" w:cs="Arial"/>
          <w:szCs w:val="22"/>
        </w:rPr>
        <w:t>Only registered students will be allowed to sit in this class. We will not grant permissions to anyone to sit in the course without being registered in it. Classes are not videotaped</w:t>
      </w:r>
      <w:r w:rsidRPr="00B271E8">
        <w:rPr>
          <w:rStyle w:val="Strong"/>
          <w:rFonts w:ascii="Arial" w:hAnsi="Arial" w:cs="Arial"/>
          <w:b w:val="0"/>
          <w:bCs w:val="0"/>
          <w:szCs w:val="22"/>
        </w:rPr>
        <w:t xml:space="preserve"> unless there is a special session.</w:t>
      </w:r>
    </w:p>
    <w:p w14:paraId="0AE11014" w14:textId="126D2EB1"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PREREQUISITES</w:t>
      </w:r>
      <w:bookmarkStart w:id="4" w:name="Prerequisites"/>
      <w:bookmarkEnd w:id="4"/>
    </w:p>
    <w:p w14:paraId="77328E6D" w14:textId="146C75ED" w:rsidR="00543D5F" w:rsidRPr="00B271E8" w:rsidRDefault="00543D5F" w:rsidP="00675983">
      <w:pPr>
        <w:jc w:val="left"/>
        <w:rPr>
          <w:rFonts w:ascii="Arial" w:hAnsi="Arial" w:cs="Arial"/>
          <w:szCs w:val="22"/>
        </w:rPr>
      </w:pPr>
      <w:r w:rsidRPr="00B271E8">
        <w:rPr>
          <w:rFonts w:ascii="Arial" w:hAnsi="Arial" w:cs="Arial"/>
          <w:szCs w:val="22"/>
        </w:rPr>
        <w:t>The course requires an understanding of strategy, ma</w:t>
      </w:r>
      <w:r w:rsidR="009616F8" w:rsidRPr="00B271E8">
        <w:rPr>
          <w:rFonts w:ascii="Arial" w:hAnsi="Arial" w:cs="Arial"/>
          <w:szCs w:val="22"/>
        </w:rPr>
        <w:t xml:space="preserve">rketing, operational execution, </w:t>
      </w:r>
      <w:r w:rsidRPr="00B271E8">
        <w:rPr>
          <w:rFonts w:ascii="Arial" w:hAnsi="Arial" w:cs="Arial"/>
          <w:szCs w:val="22"/>
        </w:rPr>
        <w:t>and financial statements. Be prepared to work across disciplines.</w:t>
      </w:r>
    </w:p>
    <w:p w14:paraId="698EF085" w14:textId="6A1E04C4"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HELP AND OFFICE</w:t>
      </w:r>
      <w:bookmarkStart w:id="5" w:name="Help"/>
      <w:bookmarkEnd w:id="5"/>
    </w:p>
    <w:p w14:paraId="1353F753" w14:textId="77777777" w:rsidR="00910A6C" w:rsidRPr="00B271E8" w:rsidRDefault="00910A6C" w:rsidP="00910A6C">
      <w:pPr>
        <w:pStyle w:val="Heading3"/>
        <w:spacing w:before="0" w:after="0"/>
        <w:rPr>
          <w:bCs w:val="0"/>
          <w:i w:val="0"/>
          <w:color w:val="7030A0"/>
          <w:sz w:val="24"/>
          <w:szCs w:val="24"/>
        </w:rPr>
        <w:sectPr w:rsidR="00910A6C" w:rsidRPr="00B271E8" w:rsidSect="008C2660">
          <w:pgSz w:w="12240" w:h="15840"/>
          <w:pgMar w:top="1440" w:right="1440" w:bottom="1440" w:left="1440" w:header="720" w:footer="720" w:gutter="0"/>
          <w:cols w:space="720"/>
          <w:docGrid w:linePitch="360"/>
        </w:sectPr>
      </w:pPr>
    </w:p>
    <w:p w14:paraId="2BAE0126" w14:textId="355EDD13" w:rsidR="00543D5F" w:rsidRPr="00B271E8" w:rsidRDefault="00543D5F" w:rsidP="00675983">
      <w:pPr>
        <w:pStyle w:val="Heading3"/>
        <w:spacing w:before="0" w:after="0"/>
        <w:rPr>
          <w:bCs w:val="0"/>
          <w:i w:val="0"/>
          <w:color w:val="7030A0"/>
          <w:sz w:val="28"/>
          <w:szCs w:val="28"/>
        </w:rPr>
      </w:pPr>
      <w:r w:rsidRPr="00B271E8">
        <w:rPr>
          <w:bCs w:val="0"/>
          <w:i w:val="0"/>
          <w:color w:val="7030A0"/>
          <w:sz w:val="28"/>
          <w:szCs w:val="28"/>
        </w:rPr>
        <w:t>Scott Galloway</w:t>
      </w:r>
    </w:p>
    <w:p w14:paraId="01D712DF" w14:textId="7D682D7D" w:rsidR="009616F8" w:rsidRPr="00E567AB" w:rsidRDefault="00543D5F" w:rsidP="00E567AB">
      <w:pPr>
        <w:spacing w:before="120"/>
        <w:jc w:val="left"/>
        <w:rPr>
          <w:rFonts w:ascii="Arial" w:hAnsi="Arial" w:cs="Arial"/>
          <w:color w:val="000000" w:themeColor="text1"/>
          <w:szCs w:val="22"/>
        </w:rPr>
      </w:pPr>
      <w:r w:rsidRPr="00E567AB">
        <w:rPr>
          <w:rFonts w:ascii="Arial" w:hAnsi="Arial" w:cs="Arial"/>
          <w:color w:val="000000" w:themeColor="text1"/>
          <w:szCs w:val="22"/>
        </w:rPr>
        <w:t>scott@stern.nyu.edu</w:t>
      </w:r>
      <w:r w:rsidR="009616F8" w:rsidRPr="00E567AB">
        <w:rPr>
          <w:rFonts w:ascii="Arial" w:hAnsi="Arial" w:cs="Arial"/>
          <w:color w:val="000000" w:themeColor="text1"/>
          <w:szCs w:val="22"/>
        </w:rPr>
        <w:br/>
      </w:r>
      <w:r w:rsidRPr="00E567AB">
        <w:rPr>
          <w:rFonts w:ascii="Arial" w:hAnsi="Arial" w:cs="Arial"/>
          <w:color w:val="000000" w:themeColor="text1"/>
          <w:szCs w:val="22"/>
        </w:rPr>
        <w:t>917-567-2841</w:t>
      </w:r>
    </w:p>
    <w:p w14:paraId="22AF83D7" w14:textId="7ED3A296" w:rsidR="009616F8" w:rsidRPr="00B271E8" w:rsidRDefault="00EB6B92" w:rsidP="009616F8">
      <w:pPr>
        <w:spacing w:before="120"/>
        <w:jc w:val="left"/>
        <w:rPr>
          <w:rFonts w:ascii="Arial" w:hAnsi="Arial" w:cs="Arial"/>
          <w:color w:val="000000" w:themeColor="text1"/>
          <w:szCs w:val="22"/>
        </w:rPr>
      </w:pPr>
      <w:r w:rsidRPr="00B271E8">
        <w:rPr>
          <w:rFonts w:ascii="Arial" w:hAnsi="Arial" w:cs="Arial"/>
          <w:b/>
          <w:color w:val="000000" w:themeColor="text1"/>
          <w:szCs w:val="22"/>
        </w:rPr>
        <w:t>Shannon Carrier</w:t>
      </w:r>
      <w:r w:rsidRPr="00B271E8">
        <w:rPr>
          <w:rFonts w:ascii="Arial" w:hAnsi="Arial" w:cs="Arial"/>
          <w:color w:val="000000" w:themeColor="text1"/>
          <w:szCs w:val="22"/>
        </w:rPr>
        <w:t xml:space="preserve">, </w:t>
      </w:r>
      <w:r w:rsidR="009616F8" w:rsidRPr="00B271E8">
        <w:rPr>
          <w:rFonts w:ascii="Arial" w:hAnsi="Arial" w:cs="Arial"/>
          <w:color w:val="000000" w:themeColor="text1"/>
          <w:szCs w:val="22"/>
        </w:rPr>
        <w:t>P</w:t>
      </w:r>
      <w:r w:rsidR="00543D5F" w:rsidRPr="00B271E8">
        <w:rPr>
          <w:rFonts w:ascii="Arial" w:hAnsi="Arial" w:cs="Arial"/>
          <w:color w:val="000000" w:themeColor="text1"/>
          <w:szCs w:val="22"/>
        </w:rPr>
        <w:t xml:space="preserve">ersonal </w:t>
      </w:r>
      <w:r w:rsidR="009616F8" w:rsidRPr="00B271E8">
        <w:rPr>
          <w:rFonts w:ascii="Arial" w:hAnsi="Arial" w:cs="Arial"/>
          <w:color w:val="000000" w:themeColor="text1"/>
          <w:szCs w:val="22"/>
        </w:rPr>
        <w:t>A</w:t>
      </w:r>
      <w:r w:rsidR="00543D5F" w:rsidRPr="00B271E8">
        <w:rPr>
          <w:rFonts w:ascii="Arial" w:hAnsi="Arial" w:cs="Arial"/>
          <w:color w:val="000000" w:themeColor="text1"/>
          <w:szCs w:val="22"/>
        </w:rPr>
        <w:t xml:space="preserve">ssistant </w:t>
      </w:r>
      <w:hyperlink r:id="rId7" w:history="1">
        <w:r w:rsidR="00543D5F" w:rsidRPr="00B271E8">
          <w:rPr>
            <w:rStyle w:val="Hyperlink"/>
            <w:rFonts w:ascii="Arial" w:hAnsi="Arial" w:cs="Arial"/>
            <w:color w:val="000000" w:themeColor="text1"/>
            <w:szCs w:val="22"/>
            <w:u w:val="none"/>
          </w:rPr>
          <w:t>shannon.carrier@l2inc.com</w:t>
        </w:r>
      </w:hyperlink>
    </w:p>
    <w:p w14:paraId="5CE217F1" w14:textId="646239B2" w:rsidR="00F547C9" w:rsidRPr="00B271E8" w:rsidRDefault="00EB6B92" w:rsidP="009616F8">
      <w:pPr>
        <w:spacing w:before="120"/>
        <w:jc w:val="left"/>
        <w:rPr>
          <w:rFonts w:ascii="Arial" w:hAnsi="Arial" w:cs="Arial"/>
          <w:color w:val="000000" w:themeColor="text1"/>
          <w:szCs w:val="22"/>
        </w:rPr>
      </w:pPr>
      <w:r w:rsidRPr="00B271E8">
        <w:rPr>
          <w:rFonts w:ascii="Arial" w:hAnsi="Arial" w:cs="Arial"/>
          <w:b/>
          <w:color w:val="000000" w:themeColor="text1"/>
          <w:szCs w:val="22"/>
        </w:rPr>
        <w:t>Alex Gleeson,</w:t>
      </w:r>
      <w:r w:rsidRPr="00B271E8">
        <w:rPr>
          <w:rFonts w:ascii="Arial" w:hAnsi="Arial" w:cs="Arial"/>
          <w:color w:val="000000" w:themeColor="text1"/>
          <w:szCs w:val="22"/>
        </w:rPr>
        <w:t xml:space="preserve"> </w:t>
      </w:r>
      <w:r w:rsidR="009616F8" w:rsidRPr="00B271E8">
        <w:rPr>
          <w:rFonts w:ascii="Arial" w:hAnsi="Arial" w:cs="Arial"/>
          <w:color w:val="000000" w:themeColor="text1"/>
          <w:szCs w:val="22"/>
        </w:rPr>
        <w:t>T</w:t>
      </w:r>
      <w:r w:rsidR="00543D5F" w:rsidRPr="00B271E8">
        <w:rPr>
          <w:rFonts w:ascii="Arial" w:hAnsi="Arial" w:cs="Arial"/>
          <w:color w:val="000000" w:themeColor="text1"/>
          <w:szCs w:val="22"/>
        </w:rPr>
        <w:t xml:space="preserve">eaching </w:t>
      </w:r>
      <w:r w:rsidR="009616F8" w:rsidRPr="00B271E8">
        <w:rPr>
          <w:rFonts w:ascii="Arial" w:hAnsi="Arial" w:cs="Arial"/>
          <w:color w:val="000000" w:themeColor="text1"/>
          <w:szCs w:val="22"/>
        </w:rPr>
        <w:t>A</w:t>
      </w:r>
      <w:r w:rsidR="00543D5F" w:rsidRPr="00B271E8">
        <w:rPr>
          <w:rFonts w:ascii="Arial" w:hAnsi="Arial" w:cs="Arial"/>
          <w:color w:val="000000" w:themeColor="text1"/>
          <w:szCs w:val="22"/>
        </w:rPr>
        <w:t>ssistan</w:t>
      </w:r>
      <w:r w:rsidRPr="00B271E8">
        <w:rPr>
          <w:rFonts w:ascii="Arial" w:hAnsi="Arial" w:cs="Arial"/>
          <w:color w:val="000000" w:themeColor="text1"/>
          <w:szCs w:val="22"/>
        </w:rPr>
        <w:t>t</w:t>
      </w:r>
      <w:r w:rsidR="00543D5F" w:rsidRPr="00B271E8">
        <w:rPr>
          <w:rFonts w:ascii="Arial" w:hAnsi="Arial" w:cs="Arial"/>
          <w:color w:val="000000" w:themeColor="text1"/>
          <w:szCs w:val="22"/>
        </w:rPr>
        <w:t xml:space="preserve"> amg1036@stern.nyu.edu</w:t>
      </w:r>
    </w:p>
    <w:p w14:paraId="3C98F3A2" w14:textId="77777777" w:rsidR="00543D5F" w:rsidRPr="00B271E8" w:rsidRDefault="00543D5F" w:rsidP="00F12B0A">
      <w:pPr>
        <w:pStyle w:val="Heading3"/>
        <w:spacing w:before="0" w:after="0"/>
        <w:rPr>
          <w:bCs w:val="0"/>
          <w:i w:val="0"/>
          <w:color w:val="7030A0"/>
          <w:sz w:val="28"/>
          <w:szCs w:val="28"/>
        </w:rPr>
      </w:pPr>
      <w:r w:rsidRPr="00B271E8">
        <w:rPr>
          <w:bCs w:val="0"/>
          <w:i w:val="0"/>
          <w:color w:val="7030A0"/>
          <w:sz w:val="28"/>
          <w:szCs w:val="28"/>
        </w:rPr>
        <w:t>Dan Gode</w:t>
      </w:r>
    </w:p>
    <w:p w14:paraId="43EB1285" w14:textId="178A1513" w:rsidR="009616F8" w:rsidRPr="00B271E8" w:rsidRDefault="00543D5F" w:rsidP="00E567AB">
      <w:pPr>
        <w:spacing w:before="120"/>
        <w:jc w:val="left"/>
        <w:rPr>
          <w:rFonts w:ascii="Arial" w:hAnsi="Arial" w:cs="Arial"/>
          <w:color w:val="000000" w:themeColor="text1"/>
          <w:szCs w:val="22"/>
        </w:rPr>
      </w:pPr>
      <w:r w:rsidRPr="00E567AB">
        <w:rPr>
          <w:rFonts w:ascii="Arial" w:hAnsi="Arial" w:cs="Arial"/>
          <w:szCs w:val="22"/>
        </w:rPr>
        <w:t>dgode@stern.nyu.edu</w:t>
      </w:r>
      <w:r w:rsidR="00EB6B92" w:rsidRPr="00B271E8">
        <w:rPr>
          <w:rFonts w:ascii="Arial" w:hAnsi="Arial" w:cs="Arial"/>
          <w:color w:val="000000" w:themeColor="text1"/>
          <w:szCs w:val="22"/>
        </w:rPr>
        <w:br/>
      </w:r>
      <w:r w:rsidRPr="00B271E8">
        <w:rPr>
          <w:rFonts w:ascii="Arial" w:hAnsi="Arial" w:cs="Arial"/>
          <w:color w:val="000000" w:themeColor="text1"/>
          <w:szCs w:val="22"/>
        </w:rPr>
        <w:t>2</w:t>
      </w:r>
      <w:r w:rsidR="00F547C9" w:rsidRPr="00B271E8">
        <w:rPr>
          <w:rFonts w:ascii="Arial" w:hAnsi="Arial" w:cs="Arial"/>
          <w:color w:val="000000" w:themeColor="text1"/>
          <w:szCs w:val="22"/>
        </w:rPr>
        <w:t>12-998-0021</w:t>
      </w:r>
      <w:r w:rsidR="00EB6B92" w:rsidRPr="00B271E8">
        <w:rPr>
          <w:rFonts w:ascii="Arial" w:hAnsi="Arial" w:cs="Arial"/>
          <w:color w:val="000000" w:themeColor="text1"/>
          <w:szCs w:val="22"/>
        </w:rPr>
        <w:br/>
      </w:r>
      <w:r w:rsidR="00F547C9" w:rsidRPr="00B271E8">
        <w:rPr>
          <w:rFonts w:ascii="Arial" w:hAnsi="Arial" w:cs="Arial"/>
          <w:color w:val="000000" w:themeColor="text1"/>
          <w:szCs w:val="22"/>
        </w:rPr>
        <w:t>Office: KMEC 10-86</w:t>
      </w:r>
    </w:p>
    <w:p w14:paraId="47F2D6B0" w14:textId="502C4D90" w:rsidR="00543D5F" w:rsidRPr="00B271E8" w:rsidRDefault="00EB6B92" w:rsidP="009616F8">
      <w:pPr>
        <w:spacing w:before="120"/>
        <w:jc w:val="left"/>
        <w:rPr>
          <w:rFonts w:ascii="Arial" w:hAnsi="Arial" w:cs="Arial"/>
          <w:color w:val="000000" w:themeColor="text1"/>
          <w:szCs w:val="22"/>
        </w:rPr>
      </w:pPr>
      <w:r w:rsidRPr="00B271E8">
        <w:rPr>
          <w:rFonts w:ascii="Arial" w:hAnsi="Arial" w:cs="Arial"/>
          <w:b/>
          <w:color w:val="000000" w:themeColor="text1"/>
          <w:szCs w:val="22"/>
        </w:rPr>
        <w:t>Halima Khan,</w:t>
      </w:r>
      <w:r w:rsidRPr="00B271E8">
        <w:rPr>
          <w:rFonts w:ascii="Arial" w:hAnsi="Arial" w:cs="Arial"/>
          <w:color w:val="000000" w:themeColor="text1"/>
          <w:szCs w:val="22"/>
        </w:rPr>
        <w:t xml:space="preserve"> </w:t>
      </w:r>
      <w:r w:rsidR="009616F8" w:rsidRPr="00B271E8">
        <w:rPr>
          <w:rFonts w:ascii="Arial" w:hAnsi="Arial" w:cs="Arial"/>
          <w:color w:val="000000" w:themeColor="text1"/>
          <w:szCs w:val="22"/>
        </w:rPr>
        <w:t>A</w:t>
      </w:r>
      <w:r w:rsidR="00543D5F" w:rsidRPr="00B271E8">
        <w:rPr>
          <w:rFonts w:ascii="Arial" w:hAnsi="Arial" w:cs="Arial"/>
          <w:color w:val="000000" w:themeColor="text1"/>
          <w:szCs w:val="22"/>
        </w:rPr>
        <w:t xml:space="preserve">dministrative </w:t>
      </w:r>
      <w:r w:rsidR="009616F8" w:rsidRPr="00B271E8">
        <w:rPr>
          <w:rFonts w:ascii="Arial" w:hAnsi="Arial" w:cs="Arial"/>
          <w:color w:val="000000" w:themeColor="text1"/>
          <w:szCs w:val="22"/>
        </w:rPr>
        <w:t>A</w:t>
      </w:r>
      <w:r w:rsidR="00543D5F" w:rsidRPr="00B271E8">
        <w:rPr>
          <w:rFonts w:ascii="Arial" w:hAnsi="Arial" w:cs="Arial"/>
          <w:color w:val="000000" w:themeColor="text1"/>
          <w:szCs w:val="22"/>
        </w:rPr>
        <w:t xml:space="preserve">ssistant </w:t>
      </w:r>
      <w:hyperlink r:id="rId8" w:history="1">
        <w:r w:rsidR="00543D5F" w:rsidRPr="00B271E8">
          <w:rPr>
            <w:rStyle w:val="Hyperlink"/>
            <w:rFonts w:ascii="Arial" w:hAnsi="Arial" w:cs="Arial"/>
            <w:color w:val="000000" w:themeColor="text1"/>
            <w:szCs w:val="22"/>
            <w:u w:val="none"/>
          </w:rPr>
          <w:t>hkhan@stern.nyu.edu</w:t>
        </w:r>
      </w:hyperlink>
      <w:r w:rsidR="00F547C9" w:rsidRPr="00B271E8">
        <w:rPr>
          <w:rFonts w:ascii="Arial" w:hAnsi="Arial" w:cs="Arial"/>
          <w:color w:val="000000" w:themeColor="text1"/>
          <w:szCs w:val="22"/>
        </w:rPr>
        <w:t xml:space="preserve"> </w:t>
      </w:r>
      <w:r w:rsidRPr="00B271E8">
        <w:rPr>
          <w:rFonts w:ascii="Arial" w:hAnsi="Arial" w:cs="Arial"/>
          <w:color w:val="000000" w:themeColor="text1"/>
          <w:szCs w:val="22"/>
        </w:rPr>
        <w:br/>
      </w:r>
      <w:r w:rsidR="00F547C9" w:rsidRPr="00B271E8">
        <w:rPr>
          <w:rFonts w:ascii="Arial" w:hAnsi="Arial" w:cs="Arial"/>
          <w:color w:val="000000" w:themeColor="text1"/>
          <w:szCs w:val="22"/>
        </w:rPr>
        <w:t>212-998-0003</w:t>
      </w:r>
      <w:r w:rsidR="00F547C9" w:rsidRPr="00B271E8">
        <w:rPr>
          <w:rFonts w:ascii="Arial" w:hAnsi="Arial" w:cs="Arial"/>
          <w:color w:val="000000" w:themeColor="text1"/>
          <w:szCs w:val="22"/>
        </w:rPr>
        <w:br/>
      </w:r>
      <w:r w:rsidR="00543D5F" w:rsidRPr="00B271E8">
        <w:rPr>
          <w:rFonts w:ascii="Arial" w:hAnsi="Arial" w:cs="Arial"/>
          <w:color w:val="000000" w:themeColor="text1"/>
          <w:szCs w:val="22"/>
        </w:rPr>
        <w:t>Office: KMEC 10</w:t>
      </w:r>
      <w:r w:rsidR="00543D5F" w:rsidRPr="00B271E8">
        <w:rPr>
          <w:rFonts w:ascii="Arial" w:hAnsi="Arial" w:cs="Arial"/>
          <w:color w:val="000000" w:themeColor="text1"/>
          <w:szCs w:val="22"/>
          <w:vertAlign w:val="superscript"/>
        </w:rPr>
        <w:t>th</w:t>
      </w:r>
      <w:r w:rsidR="00543D5F" w:rsidRPr="00B271E8">
        <w:rPr>
          <w:rFonts w:ascii="Arial" w:hAnsi="Arial" w:cs="Arial"/>
          <w:color w:val="000000" w:themeColor="text1"/>
          <w:szCs w:val="22"/>
        </w:rPr>
        <w:t xml:space="preserve"> Floor</w:t>
      </w:r>
    </w:p>
    <w:p w14:paraId="22281382" w14:textId="77777777" w:rsidR="00910A6C" w:rsidRPr="00B271E8" w:rsidRDefault="00910A6C" w:rsidP="005A7E36">
      <w:pPr>
        <w:spacing w:before="120" w:after="120"/>
        <w:jc w:val="left"/>
        <w:rPr>
          <w:rFonts w:ascii="Arial" w:hAnsi="Arial" w:cs="Arial"/>
          <w:color w:val="7030A0"/>
          <w:sz w:val="32"/>
          <w:szCs w:val="32"/>
        </w:rPr>
        <w:sectPr w:rsidR="00910A6C" w:rsidRPr="00B271E8" w:rsidSect="00910A6C">
          <w:type w:val="continuous"/>
          <w:pgSz w:w="12240" w:h="15840"/>
          <w:pgMar w:top="1440" w:right="1440" w:bottom="1440" w:left="1440" w:header="720" w:footer="720" w:gutter="0"/>
          <w:cols w:num="2" w:space="720"/>
          <w:docGrid w:linePitch="360"/>
        </w:sectPr>
      </w:pPr>
    </w:p>
    <w:p w14:paraId="76811A58" w14:textId="77777777" w:rsidR="00910A6C" w:rsidRPr="00B271E8" w:rsidRDefault="00910A6C" w:rsidP="005A7E36">
      <w:pPr>
        <w:spacing w:before="120" w:after="120"/>
        <w:jc w:val="left"/>
        <w:rPr>
          <w:rFonts w:ascii="Arial" w:hAnsi="Arial" w:cs="Arial"/>
          <w:color w:val="7030A0"/>
          <w:sz w:val="32"/>
          <w:szCs w:val="32"/>
        </w:rPr>
      </w:pPr>
    </w:p>
    <w:p w14:paraId="188E206D" w14:textId="77777777" w:rsidR="00910A6C" w:rsidRPr="00B271E8" w:rsidRDefault="00910A6C">
      <w:pPr>
        <w:jc w:val="left"/>
        <w:rPr>
          <w:rFonts w:ascii="Arial" w:hAnsi="Arial" w:cs="Arial"/>
          <w:color w:val="7030A0"/>
          <w:sz w:val="32"/>
          <w:szCs w:val="32"/>
        </w:rPr>
      </w:pPr>
      <w:r w:rsidRPr="00B271E8">
        <w:rPr>
          <w:rFonts w:ascii="Arial" w:hAnsi="Arial" w:cs="Arial"/>
          <w:color w:val="7030A0"/>
          <w:sz w:val="32"/>
          <w:szCs w:val="32"/>
        </w:rPr>
        <w:br w:type="page"/>
      </w:r>
    </w:p>
    <w:p w14:paraId="4A22EF76" w14:textId="51DCA40B"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lastRenderedPageBreak/>
        <w:t>MATERIALS AND COURSE DESIGN</w:t>
      </w:r>
      <w:bookmarkStart w:id="6" w:name="Materials"/>
      <w:bookmarkEnd w:id="6"/>
    </w:p>
    <w:p w14:paraId="39494D52" w14:textId="77777777" w:rsidR="00543D5F" w:rsidRPr="00B271E8" w:rsidRDefault="00543D5F" w:rsidP="00675983">
      <w:pPr>
        <w:pStyle w:val="ListParagraph"/>
        <w:numPr>
          <w:ilvl w:val="0"/>
          <w:numId w:val="22"/>
        </w:numPr>
        <w:spacing w:before="120" w:after="120"/>
        <w:ind w:left="648" w:hanging="288"/>
        <w:jc w:val="left"/>
        <w:rPr>
          <w:rFonts w:ascii="Arial" w:hAnsi="Arial" w:cs="Arial"/>
          <w:szCs w:val="22"/>
        </w:rPr>
      </w:pPr>
      <w:r w:rsidRPr="00B271E8">
        <w:rPr>
          <w:rFonts w:ascii="Arial" w:hAnsi="Arial" w:cs="Arial"/>
          <w:szCs w:val="22"/>
        </w:rPr>
        <w:t>We will use materials written by us. There is no required textbook. Because of copyright and contractual restrictions, many handouts are distributed only on paper.</w:t>
      </w:r>
    </w:p>
    <w:p w14:paraId="4C281942" w14:textId="1D300727" w:rsidR="00543D5F" w:rsidRPr="00B271E8" w:rsidRDefault="00543D5F" w:rsidP="009616F8">
      <w:pPr>
        <w:pStyle w:val="ListParagraph"/>
        <w:numPr>
          <w:ilvl w:val="0"/>
          <w:numId w:val="22"/>
        </w:numPr>
        <w:spacing w:before="120" w:after="120"/>
        <w:ind w:left="648" w:hanging="288"/>
        <w:jc w:val="left"/>
        <w:rPr>
          <w:rFonts w:ascii="Arial" w:hAnsi="Arial" w:cs="Arial"/>
          <w:szCs w:val="22"/>
        </w:rPr>
      </w:pPr>
      <w:r w:rsidRPr="00B271E8">
        <w:rPr>
          <w:rFonts w:ascii="Arial" w:hAnsi="Arial" w:cs="Arial"/>
          <w:szCs w:val="22"/>
        </w:rPr>
        <w:t>Each student will receive temporary member access to L2 research that addresses many the themes from class (ww.L2inc.com).</w:t>
      </w:r>
    </w:p>
    <w:p w14:paraId="395DC3FB" w14:textId="77777777" w:rsidR="00543D5F" w:rsidRPr="00B271E8" w:rsidRDefault="00543D5F" w:rsidP="009616F8">
      <w:pPr>
        <w:pStyle w:val="ListParagraph"/>
        <w:numPr>
          <w:ilvl w:val="0"/>
          <w:numId w:val="22"/>
        </w:numPr>
        <w:spacing w:before="120" w:after="120"/>
        <w:ind w:left="648" w:hanging="288"/>
        <w:jc w:val="left"/>
        <w:rPr>
          <w:rFonts w:ascii="Arial" w:hAnsi="Arial" w:cs="Arial"/>
          <w:szCs w:val="22"/>
        </w:rPr>
      </w:pPr>
      <w:r w:rsidRPr="00B271E8">
        <w:rPr>
          <w:rFonts w:ascii="Arial" w:hAnsi="Arial" w:cs="Arial"/>
          <w:szCs w:val="22"/>
        </w:rPr>
        <w:t>If you are going to miss a class, ask a colleague to pick up handouts for you. It is difficult for us to carry these back and forth.</w:t>
      </w:r>
    </w:p>
    <w:p w14:paraId="5D344734" w14:textId="77777777" w:rsidR="00543D5F" w:rsidRPr="00B271E8" w:rsidRDefault="00543D5F" w:rsidP="009616F8">
      <w:pPr>
        <w:pStyle w:val="ListParagraph"/>
        <w:numPr>
          <w:ilvl w:val="0"/>
          <w:numId w:val="22"/>
        </w:numPr>
        <w:spacing w:before="120" w:after="120"/>
        <w:ind w:left="648" w:hanging="288"/>
        <w:jc w:val="left"/>
        <w:rPr>
          <w:rFonts w:ascii="Arial" w:hAnsi="Arial" w:cs="Arial"/>
          <w:szCs w:val="22"/>
        </w:rPr>
      </w:pPr>
      <w:r w:rsidRPr="00B271E8">
        <w:rPr>
          <w:rFonts w:ascii="Arial" w:hAnsi="Arial" w:cs="Arial"/>
          <w:szCs w:val="22"/>
        </w:rPr>
        <w:t>There are no extra copies. If you lose your copy, you will have to make copies from your friends' handouts.</w:t>
      </w:r>
    </w:p>
    <w:p w14:paraId="399C799F" w14:textId="14E825E3" w:rsidR="00543D5F" w:rsidRPr="00B271E8" w:rsidRDefault="007D3105" w:rsidP="00675983">
      <w:pPr>
        <w:spacing w:before="240" w:after="120"/>
        <w:jc w:val="left"/>
        <w:rPr>
          <w:rFonts w:ascii="Arial" w:hAnsi="Arial" w:cs="Arial"/>
          <w:color w:val="7030A0"/>
          <w:sz w:val="28"/>
          <w:szCs w:val="28"/>
        </w:rPr>
      </w:pPr>
      <w:r w:rsidRPr="00B271E8">
        <w:rPr>
          <w:rFonts w:ascii="Arial" w:hAnsi="Arial" w:cs="Arial"/>
          <w:color w:val="7030A0"/>
          <w:sz w:val="28"/>
          <w:szCs w:val="28"/>
        </w:rPr>
        <w:t>ASSIGNMENTS</w:t>
      </w:r>
      <w:bookmarkStart w:id="7" w:name="Assignments"/>
      <w:bookmarkEnd w:id="7"/>
    </w:p>
    <w:p w14:paraId="42F29989" w14:textId="77777777" w:rsidR="00543D5F" w:rsidRPr="00B271E8" w:rsidRDefault="00543D5F" w:rsidP="00675983">
      <w:pPr>
        <w:jc w:val="left"/>
        <w:rPr>
          <w:rFonts w:ascii="Arial" w:hAnsi="Arial" w:cs="Arial"/>
          <w:szCs w:val="22"/>
        </w:rPr>
      </w:pPr>
      <w:r w:rsidRPr="00B271E8">
        <w:rPr>
          <w:rFonts w:ascii="Arial" w:hAnsi="Arial" w:cs="Arial"/>
          <w:szCs w:val="22"/>
        </w:rPr>
        <w:t>There are case submissions due each week. You will be working in teams of four students. Each team will be assigned one of the two companies listed below.</w:t>
      </w:r>
    </w:p>
    <w:p w14:paraId="6FF8EF43" w14:textId="551CDDE0" w:rsidR="00543D5F" w:rsidRPr="00B271E8" w:rsidRDefault="007D3105" w:rsidP="00675983">
      <w:pPr>
        <w:spacing w:before="240" w:after="120"/>
        <w:jc w:val="left"/>
        <w:rPr>
          <w:rFonts w:ascii="Arial" w:hAnsi="Arial" w:cs="Arial"/>
          <w:color w:val="7030A0"/>
          <w:sz w:val="28"/>
          <w:szCs w:val="28"/>
        </w:rPr>
      </w:pPr>
      <w:bookmarkStart w:id="8" w:name="Grading"/>
      <w:bookmarkEnd w:id="8"/>
      <w:r w:rsidRPr="00B271E8">
        <w:rPr>
          <w:rFonts w:ascii="Arial" w:hAnsi="Arial" w:cs="Arial"/>
          <w:color w:val="7030A0"/>
          <w:sz w:val="28"/>
          <w:szCs w:val="28"/>
        </w:rPr>
        <w:t>EXAMS AND GRADING</w:t>
      </w:r>
    </w:p>
    <w:p w14:paraId="3BFFDD05" w14:textId="77777777" w:rsidR="00543D5F" w:rsidRPr="00B271E8" w:rsidRDefault="00543D5F" w:rsidP="00675983">
      <w:pPr>
        <w:jc w:val="left"/>
        <w:rPr>
          <w:rFonts w:ascii="Arial" w:hAnsi="Arial" w:cs="Arial"/>
          <w:szCs w:val="22"/>
        </w:rPr>
      </w:pPr>
      <w:r w:rsidRPr="00B271E8">
        <w:rPr>
          <w:rFonts w:ascii="Arial" w:hAnsi="Arial" w:cs="Arial"/>
          <w:szCs w:val="22"/>
        </w:rPr>
        <w:t>If you have a qualified disability and will require academic accommodation during this course, please contact me directly. I will arrange a separate room/time for you.</w:t>
      </w:r>
    </w:p>
    <w:p w14:paraId="278DB851" w14:textId="77777777" w:rsidR="0045737F" w:rsidRPr="00B271E8" w:rsidRDefault="0045737F" w:rsidP="005A7E36">
      <w:pPr>
        <w:jc w:val="left"/>
        <w:rPr>
          <w:rFonts w:ascii="Arial" w:hAnsi="Arial" w:cs="Arial"/>
          <w:szCs w:val="22"/>
        </w:rPr>
      </w:pPr>
    </w:p>
    <w:p w14:paraId="61CED012" w14:textId="3EF6C3AD" w:rsidR="00543D5F" w:rsidRPr="00B271E8" w:rsidRDefault="00543D5F" w:rsidP="005A7E36">
      <w:pPr>
        <w:jc w:val="left"/>
        <w:rPr>
          <w:rFonts w:ascii="Arial" w:hAnsi="Arial" w:cs="Arial"/>
          <w:szCs w:val="22"/>
        </w:rPr>
      </w:pPr>
      <w:r w:rsidRPr="00B271E8">
        <w:rPr>
          <w:rFonts w:ascii="Arial" w:hAnsi="Arial" w:cs="Arial"/>
          <w:szCs w:val="22"/>
        </w:rPr>
        <w:t>Grades will be ba</w:t>
      </w:r>
      <w:r w:rsidR="007D3105" w:rsidRPr="00B271E8">
        <w:rPr>
          <w:rFonts w:ascii="Arial" w:hAnsi="Arial" w:cs="Arial"/>
          <w:szCs w:val="22"/>
        </w:rPr>
        <w:t>sed upon the following factors:</w:t>
      </w:r>
    </w:p>
    <w:p w14:paraId="05774B64" w14:textId="77777777" w:rsidR="00F50577" w:rsidRPr="00B271E8" w:rsidRDefault="00F50577" w:rsidP="005A7E36">
      <w:pPr>
        <w:jc w:val="left"/>
        <w:rPr>
          <w:rFonts w:ascii="Arial" w:hAnsi="Arial" w:cs="Arial"/>
          <w:b/>
          <w:szCs w:val="22"/>
        </w:rPr>
      </w:pPr>
    </w:p>
    <w:p w14:paraId="561138C6" w14:textId="53C78113" w:rsidR="00543D5F" w:rsidRPr="00B271E8" w:rsidRDefault="007D3105" w:rsidP="005A7E36">
      <w:pPr>
        <w:jc w:val="left"/>
        <w:rPr>
          <w:rFonts w:ascii="Arial" w:hAnsi="Arial" w:cs="Arial"/>
          <w:b/>
          <w:szCs w:val="22"/>
        </w:rPr>
      </w:pPr>
      <w:r w:rsidRPr="00B271E8">
        <w:rPr>
          <w:rFonts w:ascii="Arial" w:hAnsi="Arial" w:cs="Arial"/>
          <w:b/>
          <w:szCs w:val="22"/>
        </w:rPr>
        <w:t xml:space="preserve">25% </w:t>
      </w:r>
      <w:r w:rsidR="00543D5F" w:rsidRPr="00B271E8">
        <w:rPr>
          <w:rFonts w:ascii="Arial" w:hAnsi="Arial" w:cs="Arial"/>
          <w:b/>
          <w:szCs w:val="22"/>
        </w:rPr>
        <w:t xml:space="preserve">Attendance, professional conduct in class </w:t>
      </w:r>
    </w:p>
    <w:p w14:paraId="6DBBF5E5" w14:textId="77777777" w:rsidR="00543D5F" w:rsidRPr="00B271E8" w:rsidRDefault="00543D5F" w:rsidP="00F50577">
      <w:pPr>
        <w:ind w:left="720"/>
        <w:jc w:val="left"/>
        <w:rPr>
          <w:rFonts w:ascii="Arial" w:hAnsi="Arial" w:cs="Arial"/>
          <w:szCs w:val="22"/>
        </w:rPr>
      </w:pPr>
      <w:r w:rsidRPr="00B271E8">
        <w:rPr>
          <w:rFonts w:ascii="Arial" w:hAnsi="Arial" w:cs="Arial"/>
          <w:szCs w:val="22"/>
        </w:rPr>
        <w:t xml:space="preserve">You will lose points for every missed class unless you have a medical emergency, family emergency, confirmed interview, or required work travel for </w:t>
      </w:r>
      <w:proofErr w:type="spellStart"/>
      <w:r w:rsidRPr="00B271E8">
        <w:rPr>
          <w:rFonts w:ascii="Arial" w:hAnsi="Arial" w:cs="Arial"/>
          <w:szCs w:val="22"/>
        </w:rPr>
        <w:t>Langone</w:t>
      </w:r>
      <w:proofErr w:type="spellEnd"/>
      <w:r w:rsidRPr="00B271E8">
        <w:rPr>
          <w:rFonts w:ascii="Arial" w:hAnsi="Arial" w:cs="Arial"/>
          <w:szCs w:val="22"/>
        </w:rPr>
        <w:t xml:space="preserve"> students. No other reasons will be accepted unless you have pre-cleared them with Alex Gleeson (TA).</w:t>
      </w:r>
    </w:p>
    <w:p w14:paraId="5ED53698" w14:textId="77777777" w:rsidR="00543D5F" w:rsidRPr="00B271E8" w:rsidRDefault="00543D5F" w:rsidP="00F50577">
      <w:pPr>
        <w:ind w:left="720"/>
        <w:jc w:val="left"/>
        <w:rPr>
          <w:rFonts w:ascii="Arial" w:hAnsi="Arial" w:cs="Arial"/>
          <w:szCs w:val="22"/>
        </w:rPr>
      </w:pPr>
      <w:r w:rsidRPr="00B271E8">
        <w:rPr>
          <w:rFonts w:ascii="Arial" w:hAnsi="Arial" w:cs="Arial"/>
          <w:szCs w:val="22"/>
        </w:rPr>
        <w:t>If you have a medical or family emergency, do not worry about the course. Take care of the emergency and email us later.</w:t>
      </w:r>
    </w:p>
    <w:p w14:paraId="349C4E58" w14:textId="77777777" w:rsidR="00543D5F" w:rsidRPr="00B271E8" w:rsidRDefault="00543D5F" w:rsidP="00F50577">
      <w:pPr>
        <w:ind w:left="720"/>
        <w:jc w:val="left"/>
        <w:rPr>
          <w:rFonts w:ascii="Arial" w:hAnsi="Arial" w:cs="Arial"/>
          <w:szCs w:val="22"/>
        </w:rPr>
      </w:pPr>
      <w:r w:rsidRPr="00B271E8">
        <w:rPr>
          <w:rStyle w:val="Strong"/>
          <w:rFonts w:ascii="Arial" w:hAnsi="Arial" w:cs="Arial"/>
          <w:b w:val="0"/>
          <w:bCs w:val="0"/>
          <w:szCs w:val="22"/>
        </w:rPr>
        <w:t>If you are more than 10 minutes late, you will be marked absent.</w:t>
      </w:r>
    </w:p>
    <w:p w14:paraId="6B7659BC" w14:textId="77777777" w:rsidR="00543D5F" w:rsidRPr="00B271E8" w:rsidRDefault="00543D5F" w:rsidP="00F50577">
      <w:pPr>
        <w:ind w:left="720"/>
        <w:jc w:val="left"/>
        <w:rPr>
          <w:rFonts w:ascii="Arial" w:hAnsi="Arial" w:cs="Arial"/>
          <w:szCs w:val="22"/>
        </w:rPr>
      </w:pPr>
      <w:r w:rsidRPr="00B271E8">
        <w:rPr>
          <w:rFonts w:ascii="Arial" w:hAnsi="Arial" w:cs="Arial"/>
          <w:szCs w:val="22"/>
        </w:rPr>
        <w:t>Please bring your name plates to each class and sit in the same seat.</w:t>
      </w:r>
    </w:p>
    <w:p w14:paraId="365D8459" w14:textId="77777777" w:rsidR="00543D5F" w:rsidRPr="00B271E8" w:rsidRDefault="00543D5F" w:rsidP="00F50577">
      <w:pPr>
        <w:ind w:left="720"/>
        <w:jc w:val="left"/>
        <w:rPr>
          <w:rFonts w:ascii="Arial" w:hAnsi="Arial" w:cs="Arial"/>
          <w:szCs w:val="22"/>
        </w:rPr>
      </w:pPr>
      <w:r w:rsidRPr="00B271E8">
        <w:rPr>
          <w:rFonts w:ascii="Arial" w:hAnsi="Arial" w:cs="Arial"/>
          <w:szCs w:val="22"/>
        </w:rPr>
        <w:t>Teams should sit together.</w:t>
      </w:r>
    </w:p>
    <w:p w14:paraId="10757788" w14:textId="77777777" w:rsidR="00F50577" w:rsidRPr="00B271E8" w:rsidRDefault="00F50577" w:rsidP="005A7E36">
      <w:pPr>
        <w:jc w:val="left"/>
        <w:rPr>
          <w:rFonts w:ascii="Arial" w:hAnsi="Arial" w:cs="Arial"/>
          <w:b/>
          <w:szCs w:val="22"/>
        </w:rPr>
      </w:pPr>
    </w:p>
    <w:p w14:paraId="3CAB1855" w14:textId="08F6E3D9" w:rsidR="00543D5F" w:rsidRPr="00B271E8" w:rsidRDefault="007D3105" w:rsidP="005A7E36">
      <w:pPr>
        <w:jc w:val="left"/>
        <w:rPr>
          <w:rFonts w:ascii="Arial" w:hAnsi="Arial" w:cs="Arial"/>
          <w:b/>
          <w:szCs w:val="22"/>
        </w:rPr>
      </w:pPr>
      <w:r w:rsidRPr="00B271E8">
        <w:rPr>
          <w:rFonts w:ascii="Arial" w:hAnsi="Arial" w:cs="Arial"/>
          <w:b/>
          <w:szCs w:val="22"/>
        </w:rPr>
        <w:t>25%</w:t>
      </w:r>
      <w:r w:rsidR="00543D5F" w:rsidRPr="00B271E8">
        <w:rPr>
          <w:rFonts w:ascii="Arial" w:hAnsi="Arial" w:cs="Arial"/>
          <w:b/>
          <w:szCs w:val="22"/>
        </w:rPr>
        <w:t xml:space="preserve"> Case write-up each week</w:t>
      </w:r>
    </w:p>
    <w:p w14:paraId="0FF6F72F" w14:textId="77777777" w:rsidR="00F50577" w:rsidRPr="00B271E8" w:rsidRDefault="00F50577" w:rsidP="005A7E36">
      <w:pPr>
        <w:jc w:val="left"/>
        <w:rPr>
          <w:rFonts w:ascii="Arial" w:hAnsi="Arial" w:cs="Arial"/>
          <w:b/>
          <w:szCs w:val="22"/>
        </w:rPr>
      </w:pPr>
    </w:p>
    <w:p w14:paraId="276DFA11" w14:textId="77777777" w:rsidR="00F50577" w:rsidRPr="00B271E8" w:rsidRDefault="007D3105" w:rsidP="00F50577">
      <w:pPr>
        <w:jc w:val="left"/>
        <w:rPr>
          <w:rFonts w:ascii="Arial" w:hAnsi="Arial" w:cs="Arial"/>
          <w:szCs w:val="22"/>
        </w:rPr>
      </w:pPr>
      <w:r w:rsidRPr="00B271E8">
        <w:rPr>
          <w:rFonts w:ascii="Arial" w:hAnsi="Arial" w:cs="Arial"/>
          <w:b/>
          <w:szCs w:val="22"/>
        </w:rPr>
        <w:t>50%</w:t>
      </w:r>
      <w:r w:rsidR="00543D5F" w:rsidRPr="00B271E8">
        <w:rPr>
          <w:rFonts w:ascii="Arial" w:hAnsi="Arial" w:cs="Arial"/>
          <w:b/>
          <w:szCs w:val="22"/>
        </w:rPr>
        <w:t xml:space="preserve"> Final presentation</w:t>
      </w:r>
      <w:r w:rsidR="00543D5F" w:rsidRPr="00B271E8">
        <w:rPr>
          <w:rFonts w:ascii="Arial" w:hAnsi="Arial" w:cs="Arial"/>
          <w:szCs w:val="22"/>
        </w:rPr>
        <w:t xml:space="preserve"> </w:t>
      </w:r>
    </w:p>
    <w:p w14:paraId="0AD15218" w14:textId="411F32D8" w:rsidR="00543D5F" w:rsidRPr="00B271E8" w:rsidRDefault="00543D5F" w:rsidP="00F50577">
      <w:pPr>
        <w:ind w:left="720"/>
        <w:jc w:val="left"/>
        <w:rPr>
          <w:rFonts w:ascii="Arial" w:hAnsi="Arial" w:cs="Arial"/>
          <w:szCs w:val="22"/>
        </w:rPr>
      </w:pPr>
      <w:r w:rsidRPr="00B271E8">
        <w:rPr>
          <w:rFonts w:ascii="Arial" w:hAnsi="Arial" w:cs="Arial"/>
          <w:szCs w:val="22"/>
        </w:rPr>
        <w:t>If you have a qualified disability and will require academic accommodation during this course, please contact me directly. I will arrang</w:t>
      </w:r>
      <w:r w:rsidR="007D3105" w:rsidRPr="00B271E8">
        <w:rPr>
          <w:rFonts w:ascii="Arial" w:hAnsi="Arial" w:cs="Arial"/>
          <w:szCs w:val="22"/>
        </w:rPr>
        <w:t>e a separate room/time for you.</w:t>
      </w:r>
    </w:p>
    <w:p w14:paraId="66EB40D1" w14:textId="17D97397" w:rsidR="00994855" w:rsidRPr="00B271E8" w:rsidRDefault="00994855" w:rsidP="00675983">
      <w:pPr>
        <w:spacing w:before="240" w:after="120"/>
        <w:jc w:val="left"/>
        <w:rPr>
          <w:rFonts w:ascii="Arial" w:hAnsi="Arial" w:cs="Arial"/>
          <w:color w:val="000000" w:themeColor="text1"/>
          <w:sz w:val="28"/>
          <w:szCs w:val="28"/>
        </w:rPr>
      </w:pPr>
      <w:r w:rsidRPr="00B271E8">
        <w:rPr>
          <w:rFonts w:ascii="Arial" w:hAnsi="Arial" w:cs="Arial"/>
        </w:rPr>
        <w:br w:type="page"/>
      </w:r>
      <w:bookmarkStart w:id="9" w:name="Schedule"/>
      <w:r w:rsidRPr="00B271E8">
        <w:rPr>
          <w:rFonts w:ascii="Arial" w:hAnsi="Arial" w:cs="Arial"/>
          <w:color w:val="7030A0"/>
          <w:sz w:val="28"/>
          <w:szCs w:val="28"/>
        </w:rPr>
        <w:lastRenderedPageBreak/>
        <w:t>SCHEDULE</w:t>
      </w:r>
      <w:bookmarkEnd w:id="9"/>
    </w:p>
    <w:p w14:paraId="7C00ECC4" w14:textId="09A26059" w:rsidR="00994855" w:rsidRPr="00B271E8" w:rsidRDefault="00543D5F" w:rsidP="00F12B0A">
      <w:pPr>
        <w:pStyle w:val="ListParagraph"/>
        <w:numPr>
          <w:ilvl w:val="0"/>
          <w:numId w:val="17"/>
        </w:numPr>
        <w:spacing w:line="276" w:lineRule="auto"/>
        <w:jc w:val="left"/>
        <w:rPr>
          <w:rFonts w:ascii="Arial" w:hAnsi="Arial" w:cs="Arial"/>
          <w:color w:val="000000" w:themeColor="text1"/>
          <w:sz w:val="24"/>
          <w:szCs w:val="24"/>
        </w:rPr>
      </w:pPr>
      <w:r w:rsidRPr="00B271E8">
        <w:rPr>
          <w:rFonts w:ascii="Arial" w:hAnsi="Arial" w:cs="Arial"/>
          <w:color w:val="000000" w:themeColor="text1"/>
          <w:sz w:val="24"/>
          <w:szCs w:val="24"/>
        </w:rPr>
        <w:t>Digital IQ</w:t>
      </w:r>
    </w:p>
    <w:p w14:paraId="2A85FF45" w14:textId="172577AC" w:rsidR="00994855" w:rsidRPr="00B271E8" w:rsidRDefault="00543D5F" w:rsidP="00F12B0A">
      <w:pPr>
        <w:pStyle w:val="ListParagraph"/>
        <w:numPr>
          <w:ilvl w:val="0"/>
          <w:numId w:val="23"/>
        </w:numPr>
        <w:spacing w:before="120" w:after="120" w:line="276" w:lineRule="auto"/>
        <w:ind w:left="1008" w:hanging="288"/>
        <w:jc w:val="left"/>
        <w:rPr>
          <w:rFonts w:ascii="Arial" w:hAnsi="Arial" w:cs="Arial"/>
          <w:sz w:val="24"/>
          <w:szCs w:val="24"/>
        </w:rPr>
      </w:pPr>
      <w:r w:rsidRPr="00B271E8">
        <w:rPr>
          <w:rFonts w:ascii="Arial" w:hAnsi="Arial" w:cs="Arial"/>
          <w:color w:val="000000" w:themeColor="text1"/>
          <w:sz w:val="24"/>
          <w:szCs w:val="24"/>
        </w:rPr>
        <w:t>For class discussion</w:t>
      </w:r>
      <w:r w:rsidR="0029391A" w:rsidRPr="00B271E8">
        <w:rPr>
          <w:rFonts w:ascii="Arial" w:hAnsi="Arial" w:cs="Arial"/>
          <w:color w:val="000000" w:themeColor="text1"/>
          <w:sz w:val="24"/>
          <w:szCs w:val="24"/>
        </w:rPr>
        <w:t>:</w:t>
      </w:r>
      <w:r w:rsidR="0029391A" w:rsidRPr="00B271E8">
        <w:rPr>
          <w:rFonts w:ascii="Arial" w:hAnsi="Arial" w:cs="Arial"/>
          <w:sz w:val="24"/>
          <w:szCs w:val="24"/>
        </w:rPr>
        <w:t xml:space="preserve"> </w:t>
      </w:r>
      <w:r w:rsidRPr="00B271E8">
        <w:rPr>
          <w:rFonts w:ascii="Arial" w:hAnsi="Arial" w:cs="Arial"/>
          <w:color w:val="000000" w:themeColor="text1"/>
          <w:sz w:val="24"/>
          <w:szCs w:val="24"/>
        </w:rPr>
        <w:t>Home Depot</w:t>
      </w:r>
      <w:r w:rsidR="0029391A" w:rsidRPr="00B271E8">
        <w:rPr>
          <w:rFonts w:ascii="Arial" w:hAnsi="Arial" w:cs="Arial"/>
          <w:sz w:val="24"/>
          <w:szCs w:val="24"/>
        </w:rPr>
        <w:t xml:space="preserve">, </w:t>
      </w:r>
      <w:r w:rsidRPr="00B271E8">
        <w:rPr>
          <w:rFonts w:ascii="Arial" w:hAnsi="Arial" w:cs="Arial"/>
          <w:color w:val="000000" w:themeColor="text1"/>
          <w:sz w:val="24"/>
          <w:szCs w:val="24"/>
        </w:rPr>
        <w:t>Prada</w:t>
      </w:r>
    </w:p>
    <w:p w14:paraId="50EA465E" w14:textId="7F22D6A4" w:rsidR="00994855" w:rsidRPr="00B271E8" w:rsidRDefault="00543D5F" w:rsidP="00F12B0A">
      <w:pPr>
        <w:pStyle w:val="ListParagraph"/>
        <w:numPr>
          <w:ilvl w:val="0"/>
          <w:numId w:val="23"/>
        </w:numPr>
        <w:spacing w:before="120" w:after="120"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homework</w:t>
      </w:r>
      <w:r w:rsidR="0029391A"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Coty</w:t>
      </w:r>
      <w:r w:rsidR="0029391A"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Unilever</w:t>
      </w:r>
    </w:p>
    <w:p w14:paraId="74AE5013" w14:textId="0FFA86B8" w:rsidR="00994855" w:rsidRPr="00B271E8" w:rsidRDefault="00543D5F" w:rsidP="00F12B0A">
      <w:pPr>
        <w:pStyle w:val="ListParagraph"/>
        <w:numPr>
          <w:ilvl w:val="0"/>
          <w:numId w:val="17"/>
        </w:numPr>
        <w:spacing w:line="276" w:lineRule="auto"/>
        <w:jc w:val="left"/>
        <w:rPr>
          <w:rFonts w:ascii="Arial" w:hAnsi="Arial" w:cs="Arial"/>
          <w:color w:val="000000" w:themeColor="text1"/>
          <w:sz w:val="24"/>
          <w:szCs w:val="24"/>
        </w:rPr>
      </w:pPr>
      <w:r w:rsidRPr="00B271E8">
        <w:rPr>
          <w:rFonts w:ascii="Arial" w:hAnsi="Arial" w:cs="Arial"/>
          <w:color w:val="000000" w:themeColor="text1"/>
          <w:sz w:val="24"/>
          <w:szCs w:val="24"/>
        </w:rPr>
        <w:t>Amazon IQ</w:t>
      </w:r>
    </w:p>
    <w:p w14:paraId="3E4915D7" w14:textId="0F78DC62" w:rsidR="00994855" w:rsidRPr="00B271E8" w:rsidRDefault="00543D5F" w:rsidP="00F12B0A">
      <w:pPr>
        <w:pStyle w:val="ListParagraph"/>
        <w:numPr>
          <w:ilvl w:val="0"/>
          <w:numId w:val="24"/>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class discussion</w:t>
      </w:r>
      <w:r w:rsidR="0029391A"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Philip Van Heusen (PVH)</w:t>
      </w:r>
      <w:r w:rsidR="0029391A"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Walmart</w:t>
      </w:r>
    </w:p>
    <w:p w14:paraId="2E9C7CAB" w14:textId="6B44D38F" w:rsidR="00994855" w:rsidRPr="00B271E8" w:rsidRDefault="00543D5F" w:rsidP="00F12B0A">
      <w:pPr>
        <w:pStyle w:val="ListParagraph"/>
        <w:numPr>
          <w:ilvl w:val="0"/>
          <w:numId w:val="24"/>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homework</w:t>
      </w:r>
      <w:r w:rsidR="0029391A"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Carrefour</w:t>
      </w:r>
      <w:r w:rsidR="0029391A"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Kimberly Clark</w:t>
      </w:r>
    </w:p>
    <w:p w14:paraId="66E050E1" w14:textId="0F8DF496" w:rsidR="00994855" w:rsidRPr="00B271E8" w:rsidRDefault="00543D5F" w:rsidP="00F12B0A">
      <w:pPr>
        <w:pStyle w:val="ListParagraph"/>
        <w:numPr>
          <w:ilvl w:val="0"/>
          <w:numId w:val="17"/>
        </w:numPr>
        <w:spacing w:line="276" w:lineRule="auto"/>
        <w:jc w:val="left"/>
        <w:rPr>
          <w:rFonts w:ascii="Arial" w:hAnsi="Arial" w:cs="Arial"/>
          <w:color w:val="000000" w:themeColor="text1"/>
          <w:sz w:val="24"/>
          <w:szCs w:val="24"/>
        </w:rPr>
      </w:pPr>
      <w:r w:rsidRPr="00B271E8">
        <w:rPr>
          <w:rFonts w:ascii="Arial" w:hAnsi="Arial" w:cs="Arial"/>
          <w:color w:val="000000" w:themeColor="text1"/>
          <w:sz w:val="24"/>
          <w:szCs w:val="24"/>
        </w:rPr>
        <w:t>Social Platforms</w:t>
      </w:r>
    </w:p>
    <w:p w14:paraId="6BFD3056" w14:textId="18D06F12" w:rsidR="00994855" w:rsidRPr="00B271E8" w:rsidRDefault="00543D5F" w:rsidP="00F12B0A">
      <w:pPr>
        <w:pStyle w:val="ListParagraph"/>
        <w:numPr>
          <w:ilvl w:val="0"/>
          <w:numId w:val="25"/>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class discussion</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Facebook</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Twitter</w:t>
      </w:r>
    </w:p>
    <w:p w14:paraId="78D19B68" w14:textId="294CF8AE" w:rsidR="00994855" w:rsidRPr="00B271E8" w:rsidRDefault="00543D5F" w:rsidP="00F12B0A">
      <w:pPr>
        <w:pStyle w:val="ListParagraph"/>
        <w:numPr>
          <w:ilvl w:val="0"/>
          <w:numId w:val="25"/>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homework</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Snapchat</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Line</w:t>
      </w:r>
    </w:p>
    <w:p w14:paraId="69ABD5FD" w14:textId="5766C468" w:rsidR="00994855" w:rsidRPr="00B271E8" w:rsidRDefault="00543D5F" w:rsidP="00F12B0A">
      <w:pPr>
        <w:pStyle w:val="ListParagraph"/>
        <w:numPr>
          <w:ilvl w:val="0"/>
          <w:numId w:val="17"/>
        </w:numPr>
        <w:spacing w:line="276" w:lineRule="auto"/>
        <w:jc w:val="left"/>
        <w:rPr>
          <w:rFonts w:ascii="Arial" w:hAnsi="Arial" w:cs="Arial"/>
          <w:color w:val="000000" w:themeColor="text1"/>
          <w:sz w:val="24"/>
          <w:szCs w:val="24"/>
        </w:rPr>
      </w:pPr>
      <w:r w:rsidRPr="00B271E8">
        <w:rPr>
          <w:rFonts w:ascii="Arial" w:hAnsi="Arial" w:cs="Arial"/>
          <w:color w:val="000000" w:themeColor="text1"/>
          <w:sz w:val="24"/>
          <w:szCs w:val="24"/>
        </w:rPr>
        <w:t xml:space="preserve">Death of </w:t>
      </w:r>
      <w:r w:rsidR="00F12B0A">
        <w:rPr>
          <w:rFonts w:ascii="Arial" w:hAnsi="Arial" w:cs="Arial"/>
          <w:color w:val="000000" w:themeColor="text1"/>
          <w:sz w:val="24"/>
          <w:szCs w:val="24"/>
        </w:rPr>
        <w:t>A</w:t>
      </w:r>
      <w:r w:rsidRPr="00B271E8">
        <w:rPr>
          <w:rFonts w:ascii="Arial" w:hAnsi="Arial" w:cs="Arial"/>
          <w:color w:val="000000" w:themeColor="text1"/>
          <w:sz w:val="24"/>
          <w:szCs w:val="24"/>
        </w:rPr>
        <w:t xml:space="preserve">dvertising </w:t>
      </w:r>
      <w:r w:rsidR="00F12B0A">
        <w:rPr>
          <w:rFonts w:ascii="Arial" w:hAnsi="Arial" w:cs="Arial"/>
          <w:color w:val="000000" w:themeColor="text1"/>
          <w:sz w:val="24"/>
          <w:szCs w:val="24"/>
        </w:rPr>
        <w:t>I</w:t>
      </w:r>
      <w:r w:rsidRPr="00B271E8">
        <w:rPr>
          <w:rFonts w:ascii="Arial" w:hAnsi="Arial" w:cs="Arial"/>
          <w:color w:val="000000" w:themeColor="text1"/>
          <w:sz w:val="24"/>
          <w:szCs w:val="24"/>
        </w:rPr>
        <w:t xml:space="preserve">ndustrial </w:t>
      </w:r>
      <w:r w:rsidR="00F12B0A">
        <w:rPr>
          <w:rFonts w:ascii="Arial" w:hAnsi="Arial" w:cs="Arial"/>
          <w:color w:val="000000" w:themeColor="text1"/>
          <w:sz w:val="24"/>
          <w:szCs w:val="24"/>
        </w:rPr>
        <w:t>C</w:t>
      </w:r>
      <w:r w:rsidRPr="00B271E8">
        <w:rPr>
          <w:rFonts w:ascii="Arial" w:hAnsi="Arial" w:cs="Arial"/>
          <w:color w:val="000000" w:themeColor="text1"/>
          <w:sz w:val="24"/>
          <w:szCs w:val="24"/>
        </w:rPr>
        <w:t>omplex</w:t>
      </w:r>
    </w:p>
    <w:p w14:paraId="0BEE76B3" w14:textId="086C96BD" w:rsidR="00994855" w:rsidRPr="00B271E8" w:rsidRDefault="00543D5F" w:rsidP="00F12B0A">
      <w:pPr>
        <w:pStyle w:val="ListParagraph"/>
        <w:numPr>
          <w:ilvl w:val="0"/>
          <w:numId w:val="26"/>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class discussion</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Google</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WPP</w:t>
      </w:r>
    </w:p>
    <w:p w14:paraId="6756FC6E" w14:textId="35ED9CEE" w:rsidR="00994855" w:rsidRPr="00B271E8" w:rsidRDefault="00543D5F" w:rsidP="00F12B0A">
      <w:pPr>
        <w:pStyle w:val="ListParagraph"/>
        <w:numPr>
          <w:ilvl w:val="0"/>
          <w:numId w:val="26"/>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homework</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Disney</w:t>
      </w:r>
      <w:r w:rsidR="003A1176"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Viacom</w:t>
      </w:r>
    </w:p>
    <w:p w14:paraId="31AFB91E" w14:textId="43F77E05" w:rsidR="00994855" w:rsidRPr="00B271E8" w:rsidRDefault="00543D5F" w:rsidP="00F12B0A">
      <w:pPr>
        <w:pStyle w:val="ListParagraph"/>
        <w:numPr>
          <w:ilvl w:val="0"/>
          <w:numId w:val="17"/>
        </w:numPr>
        <w:spacing w:line="276" w:lineRule="auto"/>
        <w:jc w:val="left"/>
        <w:rPr>
          <w:rFonts w:ascii="Arial" w:hAnsi="Arial" w:cs="Arial"/>
          <w:color w:val="000000" w:themeColor="text1"/>
          <w:sz w:val="24"/>
          <w:szCs w:val="24"/>
        </w:rPr>
      </w:pPr>
      <w:r w:rsidRPr="00B271E8">
        <w:rPr>
          <w:rFonts w:ascii="Arial" w:hAnsi="Arial" w:cs="Arial"/>
          <w:color w:val="000000" w:themeColor="text1"/>
          <w:sz w:val="24"/>
          <w:szCs w:val="24"/>
        </w:rPr>
        <w:t>Multi-</w:t>
      </w:r>
      <w:r w:rsidR="00F12B0A">
        <w:rPr>
          <w:rFonts w:ascii="Arial" w:hAnsi="Arial" w:cs="Arial"/>
          <w:color w:val="000000" w:themeColor="text1"/>
          <w:sz w:val="24"/>
          <w:szCs w:val="24"/>
        </w:rPr>
        <w:t>C</w:t>
      </w:r>
      <w:r w:rsidRPr="00B271E8">
        <w:rPr>
          <w:rFonts w:ascii="Arial" w:hAnsi="Arial" w:cs="Arial"/>
          <w:color w:val="000000" w:themeColor="text1"/>
          <w:sz w:val="24"/>
          <w:szCs w:val="24"/>
        </w:rPr>
        <w:t xml:space="preserve">hannel </w:t>
      </w:r>
      <w:r w:rsidR="00F12B0A">
        <w:rPr>
          <w:rFonts w:ascii="Arial" w:hAnsi="Arial" w:cs="Arial"/>
          <w:color w:val="000000" w:themeColor="text1"/>
          <w:sz w:val="24"/>
          <w:szCs w:val="24"/>
        </w:rPr>
        <w:t>R</w:t>
      </w:r>
      <w:r w:rsidRPr="00B271E8">
        <w:rPr>
          <w:rFonts w:ascii="Arial" w:hAnsi="Arial" w:cs="Arial"/>
          <w:color w:val="000000" w:themeColor="text1"/>
          <w:sz w:val="24"/>
          <w:szCs w:val="24"/>
        </w:rPr>
        <w:t>etail</w:t>
      </w:r>
    </w:p>
    <w:p w14:paraId="4841289F" w14:textId="77710DE3" w:rsidR="00994855" w:rsidRPr="00B271E8" w:rsidRDefault="00543D5F" w:rsidP="00F12B0A">
      <w:pPr>
        <w:pStyle w:val="ListParagraph"/>
        <w:numPr>
          <w:ilvl w:val="0"/>
          <w:numId w:val="27"/>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class discussion</w:t>
      </w:r>
      <w:r w:rsidR="00A80F24"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Williams-Sonoma</w:t>
      </w:r>
      <w:r w:rsidR="00A80F24" w:rsidRPr="00B271E8">
        <w:rPr>
          <w:rFonts w:ascii="Arial" w:hAnsi="Arial" w:cs="Arial"/>
          <w:color w:val="000000" w:themeColor="text1"/>
          <w:sz w:val="24"/>
          <w:szCs w:val="24"/>
        </w:rPr>
        <w:t xml:space="preserve">, </w:t>
      </w:r>
      <w:proofErr w:type="spellStart"/>
      <w:r w:rsidRPr="00B271E8">
        <w:rPr>
          <w:rFonts w:ascii="Arial" w:hAnsi="Arial" w:cs="Arial"/>
          <w:color w:val="000000" w:themeColor="text1"/>
          <w:sz w:val="24"/>
          <w:szCs w:val="24"/>
        </w:rPr>
        <w:t>Ascena</w:t>
      </w:r>
      <w:proofErr w:type="spellEnd"/>
    </w:p>
    <w:p w14:paraId="1E975DF6" w14:textId="5A62E50B" w:rsidR="003A2778" w:rsidRPr="00B271E8" w:rsidRDefault="00543D5F" w:rsidP="00F12B0A">
      <w:pPr>
        <w:pStyle w:val="ListParagraph"/>
        <w:numPr>
          <w:ilvl w:val="0"/>
          <w:numId w:val="27"/>
        </w:numPr>
        <w:spacing w:line="276" w:lineRule="auto"/>
        <w:ind w:left="1008" w:hanging="288"/>
        <w:jc w:val="left"/>
        <w:rPr>
          <w:rFonts w:ascii="Arial" w:hAnsi="Arial" w:cs="Arial"/>
          <w:color w:val="000000" w:themeColor="text1"/>
          <w:sz w:val="24"/>
          <w:szCs w:val="24"/>
        </w:rPr>
      </w:pPr>
      <w:r w:rsidRPr="00B271E8">
        <w:rPr>
          <w:rFonts w:ascii="Arial" w:hAnsi="Arial" w:cs="Arial"/>
          <w:color w:val="000000" w:themeColor="text1"/>
          <w:sz w:val="24"/>
          <w:szCs w:val="24"/>
        </w:rPr>
        <w:t>For homework</w:t>
      </w:r>
      <w:r w:rsidR="00A80F24"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American Eagle</w:t>
      </w:r>
      <w:r w:rsidR="00A80F24" w:rsidRPr="00B271E8">
        <w:rPr>
          <w:rFonts w:ascii="Arial" w:hAnsi="Arial" w:cs="Arial"/>
          <w:color w:val="000000" w:themeColor="text1"/>
          <w:sz w:val="24"/>
          <w:szCs w:val="24"/>
        </w:rPr>
        <w:t xml:space="preserve">, </w:t>
      </w:r>
      <w:r w:rsidRPr="00B271E8">
        <w:rPr>
          <w:rFonts w:ascii="Arial" w:hAnsi="Arial" w:cs="Arial"/>
          <w:color w:val="000000" w:themeColor="text1"/>
          <w:sz w:val="24"/>
          <w:szCs w:val="24"/>
        </w:rPr>
        <w:t>The Limited</w:t>
      </w:r>
    </w:p>
    <w:sectPr w:rsidR="003A2778" w:rsidRPr="00B271E8" w:rsidSect="00910A6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99D"/>
    <w:multiLevelType w:val="hybridMultilevel"/>
    <w:tmpl w:val="D6C005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EF0E0B"/>
    <w:multiLevelType w:val="multilevel"/>
    <w:tmpl w:val="E1C8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16EC3"/>
    <w:multiLevelType w:val="hybridMultilevel"/>
    <w:tmpl w:val="105CFA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F0781"/>
    <w:multiLevelType w:val="hybridMultilevel"/>
    <w:tmpl w:val="FE88674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196C7D"/>
    <w:multiLevelType w:val="multilevel"/>
    <w:tmpl w:val="70B2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6619E"/>
    <w:multiLevelType w:val="hybridMultilevel"/>
    <w:tmpl w:val="184C76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8C54FF"/>
    <w:multiLevelType w:val="multilevel"/>
    <w:tmpl w:val="1EFE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A61FE"/>
    <w:multiLevelType w:val="multilevel"/>
    <w:tmpl w:val="E30E3590"/>
    <w:styleLink w:val="ListOutlineNumbered"/>
    <w:lvl w:ilvl="0">
      <w:start w:val="1"/>
      <w:numFmt w:val="decimal"/>
      <w:lvlText w:val="%1."/>
      <w:lvlJc w:val="left"/>
      <w:pPr>
        <w:tabs>
          <w:tab w:val="num" w:pos="504"/>
        </w:tabs>
        <w:ind w:left="504" w:hanging="504"/>
      </w:pPr>
      <w:rPr>
        <w:rFonts w:hint="default"/>
      </w:rPr>
    </w:lvl>
    <w:lvl w:ilvl="1">
      <w:start w:val="1"/>
      <w:numFmt w:val="decimal"/>
      <w:lvlText w:val="%1.%2."/>
      <w:lvlJc w:val="left"/>
      <w:pPr>
        <w:tabs>
          <w:tab w:val="num" w:pos="1008"/>
        </w:tabs>
        <w:ind w:left="1008" w:hanging="504"/>
      </w:pPr>
      <w:rPr>
        <w:rFonts w:hint="default"/>
        <w:sz w:val="22"/>
      </w:rPr>
    </w:lvl>
    <w:lvl w:ilvl="2">
      <w:start w:val="1"/>
      <w:numFmt w:val="decimal"/>
      <w:lvlText w:val="%1.%2.%3."/>
      <w:lvlJc w:val="left"/>
      <w:pPr>
        <w:tabs>
          <w:tab w:val="num" w:pos="1800"/>
        </w:tabs>
        <w:ind w:left="1800" w:hanging="792"/>
      </w:pPr>
      <w:rPr>
        <w:rFonts w:hint="default"/>
      </w:rPr>
    </w:lvl>
    <w:lvl w:ilvl="3">
      <w:start w:val="1"/>
      <w:numFmt w:val="decimal"/>
      <w:lvlText w:val="%1.%2.%3.%4."/>
      <w:lvlJc w:val="left"/>
      <w:pPr>
        <w:tabs>
          <w:tab w:val="num" w:pos="2736"/>
        </w:tabs>
        <w:ind w:left="2736" w:hanging="936"/>
      </w:pPr>
      <w:rPr>
        <w:rFonts w:hint="default"/>
      </w:rPr>
    </w:lvl>
    <w:lvl w:ilvl="4">
      <w:start w:val="1"/>
      <w:numFmt w:val="decimal"/>
      <w:lvlText w:val="%1.%2.%3.%4.%5."/>
      <w:lvlJc w:val="left"/>
      <w:pPr>
        <w:tabs>
          <w:tab w:val="num" w:pos="3816"/>
        </w:tabs>
        <w:ind w:left="3816" w:hanging="108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0A132E1"/>
    <w:multiLevelType w:val="multilevel"/>
    <w:tmpl w:val="0228F732"/>
    <w:styleLink w:val="ListMultiple-choiceChar"/>
    <w:lvl w:ilvl="0">
      <w:start w:val="1"/>
      <w:numFmt w:val="lowerLetter"/>
      <w:lvlText w:val="%1."/>
      <w:lvlJc w:val="left"/>
      <w:pPr>
        <w:tabs>
          <w:tab w:val="num" w:pos="1008"/>
        </w:tabs>
        <w:ind w:left="1008" w:hanging="504"/>
      </w:pPr>
      <w:rPr>
        <w:rFonts w:hint="default"/>
      </w:rPr>
    </w:lvl>
    <w:lvl w:ilvl="1">
      <w:start w:val="1"/>
      <w:numFmt w:val="upperLetter"/>
      <w:lvlText w:val="%2."/>
      <w:lvlJc w:val="left"/>
      <w:pPr>
        <w:tabs>
          <w:tab w:val="num" w:pos="1584"/>
        </w:tabs>
        <w:ind w:left="1224" w:firstLine="0"/>
      </w:pPr>
      <w:rPr>
        <w:rFonts w:hint="default"/>
      </w:rPr>
    </w:lvl>
    <w:lvl w:ilvl="2">
      <w:start w:val="1"/>
      <w:numFmt w:val="decimal"/>
      <w:lvlText w:val="%3."/>
      <w:lvlJc w:val="left"/>
      <w:pPr>
        <w:tabs>
          <w:tab w:val="num" w:pos="2304"/>
        </w:tabs>
        <w:ind w:left="1944" w:firstLine="0"/>
      </w:pPr>
      <w:rPr>
        <w:rFonts w:hint="default"/>
      </w:rPr>
    </w:lvl>
    <w:lvl w:ilvl="3">
      <w:start w:val="1"/>
      <w:numFmt w:val="lowerLetter"/>
      <w:lvlText w:val="%4)"/>
      <w:lvlJc w:val="left"/>
      <w:pPr>
        <w:tabs>
          <w:tab w:val="num" w:pos="3024"/>
        </w:tabs>
        <w:ind w:left="2664" w:firstLine="0"/>
      </w:pPr>
      <w:rPr>
        <w:rFonts w:hint="default"/>
      </w:rPr>
    </w:lvl>
    <w:lvl w:ilvl="4">
      <w:start w:val="1"/>
      <w:numFmt w:val="decimal"/>
      <w:lvlText w:val="(%5)"/>
      <w:lvlJc w:val="left"/>
      <w:pPr>
        <w:tabs>
          <w:tab w:val="num" w:pos="3744"/>
        </w:tabs>
        <w:ind w:left="3384" w:firstLine="0"/>
      </w:pPr>
      <w:rPr>
        <w:rFonts w:hint="default"/>
      </w:rPr>
    </w:lvl>
    <w:lvl w:ilvl="5">
      <w:start w:val="1"/>
      <w:numFmt w:val="lowerLetter"/>
      <w:lvlText w:val="(%6)"/>
      <w:lvlJc w:val="left"/>
      <w:pPr>
        <w:tabs>
          <w:tab w:val="num" w:pos="4464"/>
        </w:tabs>
        <w:ind w:left="4104" w:firstLine="0"/>
      </w:pPr>
      <w:rPr>
        <w:rFonts w:hint="default"/>
      </w:rPr>
    </w:lvl>
    <w:lvl w:ilvl="6">
      <w:start w:val="1"/>
      <w:numFmt w:val="lowerRoman"/>
      <w:lvlText w:val="(%7)"/>
      <w:lvlJc w:val="left"/>
      <w:pPr>
        <w:tabs>
          <w:tab w:val="num" w:pos="5184"/>
        </w:tabs>
        <w:ind w:left="4824" w:firstLine="0"/>
      </w:pPr>
      <w:rPr>
        <w:rFonts w:hint="default"/>
      </w:rPr>
    </w:lvl>
    <w:lvl w:ilvl="7">
      <w:start w:val="1"/>
      <w:numFmt w:val="lowerLetter"/>
      <w:lvlText w:val="(%8)"/>
      <w:lvlJc w:val="left"/>
      <w:pPr>
        <w:tabs>
          <w:tab w:val="num" w:pos="5904"/>
        </w:tabs>
        <w:ind w:left="5544" w:firstLine="0"/>
      </w:pPr>
      <w:rPr>
        <w:rFonts w:hint="default"/>
      </w:rPr>
    </w:lvl>
    <w:lvl w:ilvl="8">
      <w:start w:val="1"/>
      <w:numFmt w:val="lowerRoman"/>
      <w:lvlText w:val="(%9)"/>
      <w:lvlJc w:val="left"/>
      <w:pPr>
        <w:tabs>
          <w:tab w:val="num" w:pos="6624"/>
        </w:tabs>
        <w:ind w:left="6264" w:firstLine="0"/>
      </w:pPr>
      <w:rPr>
        <w:rFonts w:hint="default"/>
      </w:rPr>
    </w:lvl>
  </w:abstractNum>
  <w:abstractNum w:abstractNumId="9" w15:restartNumberingAfterBreak="0">
    <w:nsid w:val="476D6309"/>
    <w:multiLevelType w:val="multilevel"/>
    <w:tmpl w:val="45CE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132DD6"/>
    <w:multiLevelType w:val="multilevel"/>
    <w:tmpl w:val="4F22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A72D39"/>
    <w:multiLevelType w:val="hybridMultilevel"/>
    <w:tmpl w:val="2B34D9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E5CD3"/>
    <w:multiLevelType w:val="multilevel"/>
    <w:tmpl w:val="BBCC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156EF1"/>
    <w:multiLevelType w:val="multilevel"/>
    <w:tmpl w:val="D9E2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4E62F4"/>
    <w:multiLevelType w:val="multilevel"/>
    <w:tmpl w:val="E16A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FC33BD"/>
    <w:multiLevelType w:val="hybridMultilevel"/>
    <w:tmpl w:val="24A4F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492A86"/>
    <w:multiLevelType w:val="hybridMultilevel"/>
    <w:tmpl w:val="2A485F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666D40"/>
    <w:multiLevelType w:val="hybridMultilevel"/>
    <w:tmpl w:val="1674A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E070B3"/>
    <w:multiLevelType w:val="multilevel"/>
    <w:tmpl w:val="29529492"/>
    <w:styleLink w:val="ListBulleted"/>
    <w:lvl w:ilvl="0">
      <w:start w:val="1"/>
      <w:numFmt w:val="bullet"/>
      <w:lvlText w:val=""/>
      <w:lvlJc w:val="left"/>
      <w:pPr>
        <w:tabs>
          <w:tab w:val="num" w:pos="504"/>
        </w:tabs>
        <w:ind w:left="504" w:hanging="504"/>
      </w:pPr>
      <w:rPr>
        <w:rFonts w:ascii="Wingdings" w:hAnsi="Wingdings" w:hint="default"/>
      </w:rPr>
    </w:lvl>
    <w:lvl w:ilvl="1">
      <w:start w:val="1"/>
      <w:numFmt w:val="bullet"/>
      <w:lvlText w:val=""/>
      <w:lvlJc w:val="left"/>
      <w:pPr>
        <w:tabs>
          <w:tab w:val="num" w:pos="1008"/>
        </w:tabs>
        <w:ind w:left="1008" w:hanging="504"/>
      </w:pPr>
      <w:rPr>
        <w:rFonts w:ascii="Wingdings" w:hAnsi="Wingdings" w:hint="default"/>
      </w:rPr>
    </w:lvl>
    <w:lvl w:ilvl="2">
      <w:start w:val="1"/>
      <w:numFmt w:val="bullet"/>
      <w:lvlText w:val=""/>
      <w:lvlJc w:val="left"/>
      <w:pPr>
        <w:tabs>
          <w:tab w:val="num" w:pos="1512"/>
        </w:tabs>
        <w:ind w:left="1512" w:hanging="504"/>
      </w:pPr>
      <w:rPr>
        <w:rFonts w:ascii="Wingdings" w:hAnsi="Wingdings" w:hint="default"/>
      </w:rPr>
    </w:lvl>
    <w:lvl w:ilvl="3">
      <w:start w:val="1"/>
      <w:numFmt w:val="bullet"/>
      <w:lvlText w:val=""/>
      <w:lvlJc w:val="left"/>
      <w:pPr>
        <w:tabs>
          <w:tab w:val="num" w:pos="2016"/>
        </w:tabs>
        <w:ind w:left="2016" w:hanging="504"/>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8D048A3"/>
    <w:multiLevelType w:val="multilevel"/>
    <w:tmpl w:val="22883D72"/>
    <w:styleLink w:val="ListBulletedIndented"/>
    <w:lvl w:ilvl="0">
      <w:start w:val="1"/>
      <w:numFmt w:val="bullet"/>
      <w:lvlText w:val=""/>
      <w:lvlJc w:val="left"/>
      <w:pPr>
        <w:tabs>
          <w:tab w:val="num" w:pos="1008"/>
        </w:tabs>
        <w:ind w:left="1008" w:hanging="504"/>
      </w:pPr>
      <w:rPr>
        <w:rFonts w:ascii="Wingdings" w:hAnsi="Wingdings" w:hint="default"/>
      </w:rPr>
    </w:lvl>
    <w:lvl w:ilvl="1">
      <w:start w:val="1"/>
      <w:numFmt w:val="bullet"/>
      <w:lvlText w:val=""/>
      <w:lvlJc w:val="left"/>
      <w:pPr>
        <w:tabs>
          <w:tab w:val="num" w:pos="1512"/>
        </w:tabs>
        <w:ind w:left="1512" w:hanging="504"/>
      </w:pPr>
      <w:rPr>
        <w:rFonts w:ascii="Wingdings" w:hAnsi="Wingdings" w:hint="default"/>
      </w:rPr>
    </w:lvl>
    <w:lvl w:ilvl="2">
      <w:start w:val="1"/>
      <w:numFmt w:val="bullet"/>
      <w:lvlText w:val=""/>
      <w:lvlJc w:val="left"/>
      <w:pPr>
        <w:tabs>
          <w:tab w:val="num" w:pos="2016"/>
        </w:tabs>
        <w:ind w:left="2016" w:hanging="504"/>
      </w:pPr>
      <w:rPr>
        <w:rFonts w:ascii="Wingdings" w:hAnsi="Wingdings" w:hint="default"/>
      </w:rPr>
    </w:lvl>
    <w:lvl w:ilvl="3">
      <w:start w:val="1"/>
      <w:numFmt w:val="bullet"/>
      <w:lvlText w:val=""/>
      <w:lvlJc w:val="left"/>
      <w:pPr>
        <w:tabs>
          <w:tab w:val="num" w:pos="2520"/>
        </w:tabs>
        <w:ind w:left="2520" w:hanging="504"/>
      </w:pPr>
      <w:rPr>
        <w:rFonts w:ascii="Wingdings" w:hAnsi="Wingdings" w:hint="default"/>
      </w:rPr>
    </w:lvl>
    <w:lvl w:ilvl="4">
      <w:start w:val="1"/>
      <w:numFmt w:val="bullet"/>
      <w:lvlText w:val=""/>
      <w:lvlJc w:val="left"/>
      <w:pPr>
        <w:tabs>
          <w:tab w:val="num" w:pos="2304"/>
        </w:tabs>
        <w:ind w:left="2304" w:hanging="360"/>
      </w:pPr>
      <w:rPr>
        <w:rFonts w:ascii="Symbol" w:hAnsi="Symbol" w:hint="default"/>
      </w:rPr>
    </w:lvl>
    <w:lvl w:ilvl="5">
      <w:start w:val="1"/>
      <w:numFmt w:val="bullet"/>
      <w:lvlText w:val=""/>
      <w:lvlJc w:val="left"/>
      <w:pPr>
        <w:tabs>
          <w:tab w:val="num" w:pos="2664"/>
        </w:tabs>
        <w:ind w:left="2664" w:hanging="360"/>
      </w:pPr>
      <w:rPr>
        <w:rFonts w:ascii="Wingdings" w:hAnsi="Wingdings" w:hint="default"/>
      </w:rPr>
    </w:lvl>
    <w:lvl w:ilvl="6">
      <w:start w:val="1"/>
      <w:numFmt w:val="bullet"/>
      <w:lvlText w:val=""/>
      <w:lvlJc w:val="left"/>
      <w:pPr>
        <w:tabs>
          <w:tab w:val="num" w:pos="3024"/>
        </w:tabs>
        <w:ind w:left="3024" w:hanging="360"/>
      </w:pPr>
      <w:rPr>
        <w:rFonts w:ascii="Wingdings" w:hAnsi="Wingdings" w:hint="default"/>
      </w:rPr>
    </w:lvl>
    <w:lvl w:ilvl="7">
      <w:start w:val="1"/>
      <w:numFmt w:val="bullet"/>
      <w:lvlText w:val=""/>
      <w:lvlJc w:val="left"/>
      <w:pPr>
        <w:tabs>
          <w:tab w:val="num" w:pos="3384"/>
        </w:tabs>
        <w:ind w:left="3384" w:hanging="360"/>
      </w:pPr>
      <w:rPr>
        <w:rFonts w:ascii="Symbol" w:hAnsi="Symbol" w:hint="default"/>
      </w:rPr>
    </w:lvl>
    <w:lvl w:ilvl="8">
      <w:start w:val="1"/>
      <w:numFmt w:val="bullet"/>
      <w:lvlText w:val=""/>
      <w:lvlJc w:val="left"/>
      <w:pPr>
        <w:tabs>
          <w:tab w:val="num" w:pos="3744"/>
        </w:tabs>
        <w:ind w:left="3744" w:hanging="360"/>
      </w:pPr>
      <w:rPr>
        <w:rFonts w:ascii="Symbol" w:hAnsi="Symbol" w:hint="default"/>
      </w:rPr>
    </w:lvl>
  </w:abstractNum>
  <w:abstractNum w:abstractNumId="20" w15:restartNumberingAfterBreak="0">
    <w:nsid w:val="6B783852"/>
    <w:multiLevelType w:val="hybridMultilevel"/>
    <w:tmpl w:val="ACD039A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4016D3"/>
    <w:multiLevelType w:val="hybridMultilevel"/>
    <w:tmpl w:val="96664A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D7E59F0"/>
    <w:multiLevelType w:val="multilevel"/>
    <w:tmpl w:val="50EE0E1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864"/>
        </w:tabs>
        <w:ind w:left="864" w:hanging="864"/>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710B7317"/>
    <w:multiLevelType w:val="hybridMultilevel"/>
    <w:tmpl w:val="13225A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B3044"/>
    <w:multiLevelType w:val="multilevel"/>
    <w:tmpl w:val="D85E053A"/>
    <w:styleLink w:val="ListOutlineChar"/>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008"/>
        </w:tabs>
        <w:ind w:left="1008" w:hanging="504"/>
      </w:pPr>
      <w:rPr>
        <w:rFonts w:hint="default"/>
      </w:rPr>
    </w:lvl>
    <w:lvl w:ilvl="2">
      <w:start w:val="1"/>
      <w:numFmt w:val="lowerRoman"/>
      <w:lvlText w:val="%3."/>
      <w:lvlJc w:val="left"/>
      <w:pPr>
        <w:tabs>
          <w:tab w:val="num" w:pos="1800"/>
        </w:tabs>
        <w:ind w:left="1800" w:hanging="792"/>
      </w:pPr>
      <w:rPr>
        <w:rFonts w:hint="default"/>
      </w:rPr>
    </w:lvl>
    <w:lvl w:ilvl="3">
      <w:start w:val="1"/>
      <w:numFmt w:val="decimal"/>
      <w:lvlText w:val="(%4)"/>
      <w:lvlJc w:val="left"/>
      <w:pPr>
        <w:tabs>
          <w:tab w:val="num" w:pos="0"/>
        </w:tabs>
        <w:ind w:left="0" w:hanging="360"/>
      </w:pPr>
      <w:rPr>
        <w:rFonts w:hint="default"/>
      </w:rPr>
    </w:lvl>
    <w:lvl w:ilvl="4">
      <w:start w:val="1"/>
      <w:numFmt w:val="lowerLetter"/>
      <w:lvlText w:val="(%5)"/>
      <w:lvlJc w:val="left"/>
      <w:pPr>
        <w:tabs>
          <w:tab w:val="num" w:pos="360"/>
        </w:tabs>
        <w:ind w:left="360" w:hanging="360"/>
      </w:pPr>
      <w:rPr>
        <w:rFonts w:hint="default"/>
      </w:rPr>
    </w:lvl>
    <w:lvl w:ilvl="5">
      <w:start w:val="1"/>
      <w:numFmt w:val="lowerRoman"/>
      <w:lvlText w:val="(%6)"/>
      <w:lvlJc w:val="left"/>
      <w:pPr>
        <w:tabs>
          <w:tab w:val="num" w:pos="720"/>
        </w:tabs>
        <w:ind w:left="720" w:hanging="360"/>
      </w:pPr>
      <w:rPr>
        <w:rFonts w:hint="default"/>
      </w:rPr>
    </w:lvl>
    <w:lvl w:ilvl="6">
      <w:start w:val="1"/>
      <w:numFmt w:val="decimal"/>
      <w:lvlText w:val="%7."/>
      <w:lvlJc w:val="left"/>
      <w:pPr>
        <w:tabs>
          <w:tab w:val="num" w:pos="1080"/>
        </w:tabs>
        <w:ind w:left="1080" w:hanging="360"/>
      </w:pPr>
      <w:rPr>
        <w:rFonts w:hint="default"/>
      </w:rPr>
    </w:lvl>
    <w:lvl w:ilvl="7">
      <w:start w:val="1"/>
      <w:numFmt w:val="lowerLetter"/>
      <w:lvlText w:val="%8."/>
      <w:lvlJc w:val="left"/>
      <w:pPr>
        <w:tabs>
          <w:tab w:val="num" w:pos="1440"/>
        </w:tabs>
        <w:ind w:left="1440" w:hanging="360"/>
      </w:pPr>
      <w:rPr>
        <w:rFonts w:hint="default"/>
      </w:rPr>
    </w:lvl>
    <w:lvl w:ilvl="8">
      <w:start w:val="1"/>
      <w:numFmt w:val="lowerRoman"/>
      <w:lvlText w:val="%9."/>
      <w:lvlJc w:val="left"/>
      <w:pPr>
        <w:tabs>
          <w:tab w:val="num" w:pos="1800"/>
        </w:tabs>
        <w:ind w:left="1800" w:hanging="360"/>
      </w:pPr>
      <w:rPr>
        <w:rFonts w:hint="default"/>
      </w:rPr>
    </w:lvl>
  </w:abstractNum>
  <w:abstractNum w:abstractNumId="25" w15:restartNumberingAfterBreak="0">
    <w:nsid w:val="77F95CC0"/>
    <w:multiLevelType w:val="hybridMultilevel"/>
    <w:tmpl w:val="1DC8021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C2140D6"/>
    <w:multiLevelType w:val="multilevel"/>
    <w:tmpl w:val="21F8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8"/>
  </w:num>
  <w:num w:numId="3">
    <w:abstractNumId w:val="19"/>
  </w:num>
  <w:num w:numId="4">
    <w:abstractNumId w:val="8"/>
  </w:num>
  <w:num w:numId="5">
    <w:abstractNumId w:val="24"/>
  </w:num>
  <w:num w:numId="6">
    <w:abstractNumId w:val="7"/>
  </w:num>
  <w:num w:numId="7">
    <w:abstractNumId w:val="6"/>
  </w:num>
  <w:num w:numId="8">
    <w:abstractNumId w:val="4"/>
  </w:num>
  <w:num w:numId="9">
    <w:abstractNumId w:val="1"/>
  </w:num>
  <w:num w:numId="10">
    <w:abstractNumId w:val="26"/>
  </w:num>
  <w:num w:numId="11">
    <w:abstractNumId w:val="10"/>
  </w:num>
  <w:num w:numId="12">
    <w:abstractNumId w:val="9"/>
  </w:num>
  <w:num w:numId="13">
    <w:abstractNumId w:val="13"/>
  </w:num>
  <w:num w:numId="14">
    <w:abstractNumId w:val="14"/>
  </w:num>
  <w:num w:numId="15">
    <w:abstractNumId w:val="12"/>
  </w:num>
  <w:num w:numId="16">
    <w:abstractNumId w:val="17"/>
  </w:num>
  <w:num w:numId="17">
    <w:abstractNumId w:val="5"/>
  </w:num>
  <w:num w:numId="18">
    <w:abstractNumId w:val="2"/>
  </w:num>
  <w:num w:numId="19">
    <w:abstractNumId w:val="15"/>
  </w:num>
  <w:num w:numId="20">
    <w:abstractNumId w:val="23"/>
  </w:num>
  <w:num w:numId="21">
    <w:abstractNumId w:val="16"/>
  </w:num>
  <w:num w:numId="22">
    <w:abstractNumId w:val="11"/>
  </w:num>
  <w:num w:numId="23">
    <w:abstractNumId w:val="21"/>
  </w:num>
  <w:num w:numId="24">
    <w:abstractNumId w:val="20"/>
  </w:num>
  <w:num w:numId="25">
    <w:abstractNumId w:val="25"/>
  </w:num>
  <w:num w:numId="26">
    <w:abstractNumId w:val="0"/>
  </w:num>
  <w:num w:numId="2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compat>
    <w:suppressBottomSpacing/>
    <w:suppressTopSpacing/>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111"/>
    <w:rsid w:val="00044030"/>
    <w:rsid w:val="000515AC"/>
    <w:rsid w:val="00055235"/>
    <w:rsid w:val="000577BE"/>
    <w:rsid w:val="00061E9F"/>
    <w:rsid w:val="00065AEF"/>
    <w:rsid w:val="00085C81"/>
    <w:rsid w:val="000969D9"/>
    <w:rsid w:val="000B4043"/>
    <w:rsid w:val="000B40AE"/>
    <w:rsid w:val="000D3E3F"/>
    <w:rsid w:val="000D645C"/>
    <w:rsid w:val="000D7C07"/>
    <w:rsid w:val="001061CF"/>
    <w:rsid w:val="001215E8"/>
    <w:rsid w:val="001243B1"/>
    <w:rsid w:val="0016494D"/>
    <w:rsid w:val="001653E6"/>
    <w:rsid w:val="00186240"/>
    <w:rsid w:val="001A27BE"/>
    <w:rsid w:val="001C64F4"/>
    <w:rsid w:val="001D29C8"/>
    <w:rsid w:val="001F0D46"/>
    <w:rsid w:val="001F2C41"/>
    <w:rsid w:val="001F4058"/>
    <w:rsid w:val="00200588"/>
    <w:rsid w:val="00216A24"/>
    <w:rsid w:val="002200A6"/>
    <w:rsid w:val="0022034E"/>
    <w:rsid w:val="002267CA"/>
    <w:rsid w:val="002276BA"/>
    <w:rsid w:val="002417FA"/>
    <w:rsid w:val="002448E6"/>
    <w:rsid w:val="002576AB"/>
    <w:rsid w:val="002609DB"/>
    <w:rsid w:val="00263115"/>
    <w:rsid w:val="00290A9C"/>
    <w:rsid w:val="0029391A"/>
    <w:rsid w:val="00296533"/>
    <w:rsid w:val="0029664C"/>
    <w:rsid w:val="002A1BF0"/>
    <w:rsid w:val="002A430D"/>
    <w:rsid w:val="002B5617"/>
    <w:rsid w:val="002D5458"/>
    <w:rsid w:val="002E4C23"/>
    <w:rsid w:val="002F220B"/>
    <w:rsid w:val="002F4697"/>
    <w:rsid w:val="00322111"/>
    <w:rsid w:val="00331754"/>
    <w:rsid w:val="00332E64"/>
    <w:rsid w:val="0034763D"/>
    <w:rsid w:val="003712E0"/>
    <w:rsid w:val="00391A7E"/>
    <w:rsid w:val="003A1176"/>
    <w:rsid w:val="003A2778"/>
    <w:rsid w:val="003B3168"/>
    <w:rsid w:val="003D01FD"/>
    <w:rsid w:val="003D3693"/>
    <w:rsid w:val="00405697"/>
    <w:rsid w:val="00405F0A"/>
    <w:rsid w:val="00415FBC"/>
    <w:rsid w:val="00421FEA"/>
    <w:rsid w:val="004255DD"/>
    <w:rsid w:val="00425C4F"/>
    <w:rsid w:val="00430A8C"/>
    <w:rsid w:val="0044002B"/>
    <w:rsid w:val="0044063D"/>
    <w:rsid w:val="0045150A"/>
    <w:rsid w:val="00455458"/>
    <w:rsid w:val="0045737F"/>
    <w:rsid w:val="004A66A1"/>
    <w:rsid w:val="004A7EC6"/>
    <w:rsid w:val="004E0E20"/>
    <w:rsid w:val="004E263E"/>
    <w:rsid w:val="004F387B"/>
    <w:rsid w:val="004F6B0A"/>
    <w:rsid w:val="00521C7B"/>
    <w:rsid w:val="00541656"/>
    <w:rsid w:val="005425DA"/>
    <w:rsid w:val="00543D51"/>
    <w:rsid w:val="00543D5F"/>
    <w:rsid w:val="00545A82"/>
    <w:rsid w:val="00553194"/>
    <w:rsid w:val="00563C70"/>
    <w:rsid w:val="00571740"/>
    <w:rsid w:val="00572689"/>
    <w:rsid w:val="00586BEF"/>
    <w:rsid w:val="00595FDF"/>
    <w:rsid w:val="005A5942"/>
    <w:rsid w:val="005A7E36"/>
    <w:rsid w:val="005B5B45"/>
    <w:rsid w:val="005C0388"/>
    <w:rsid w:val="005D3CF7"/>
    <w:rsid w:val="00616FD9"/>
    <w:rsid w:val="00647099"/>
    <w:rsid w:val="00671101"/>
    <w:rsid w:val="0067473C"/>
    <w:rsid w:val="00675983"/>
    <w:rsid w:val="00676509"/>
    <w:rsid w:val="006C2A54"/>
    <w:rsid w:val="006D0ACB"/>
    <w:rsid w:val="006E3FC8"/>
    <w:rsid w:val="006F0CE2"/>
    <w:rsid w:val="006F2E23"/>
    <w:rsid w:val="006F5269"/>
    <w:rsid w:val="00703338"/>
    <w:rsid w:val="00716D44"/>
    <w:rsid w:val="00745348"/>
    <w:rsid w:val="00767AF0"/>
    <w:rsid w:val="007A066A"/>
    <w:rsid w:val="007D3105"/>
    <w:rsid w:val="007D54FB"/>
    <w:rsid w:val="00822478"/>
    <w:rsid w:val="008337B6"/>
    <w:rsid w:val="00834D83"/>
    <w:rsid w:val="00840E79"/>
    <w:rsid w:val="008451F1"/>
    <w:rsid w:val="0088362C"/>
    <w:rsid w:val="008949E7"/>
    <w:rsid w:val="008A6C5E"/>
    <w:rsid w:val="008C2660"/>
    <w:rsid w:val="008E3B0F"/>
    <w:rsid w:val="008E5FD0"/>
    <w:rsid w:val="00901745"/>
    <w:rsid w:val="00904AC0"/>
    <w:rsid w:val="0090535E"/>
    <w:rsid w:val="00910A6C"/>
    <w:rsid w:val="00920B53"/>
    <w:rsid w:val="00921264"/>
    <w:rsid w:val="009364BE"/>
    <w:rsid w:val="00936664"/>
    <w:rsid w:val="00954995"/>
    <w:rsid w:val="009616F8"/>
    <w:rsid w:val="009653B2"/>
    <w:rsid w:val="00984F45"/>
    <w:rsid w:val="00991627"/>
    <w:rsid w:val="00993F47"/>
    <w:rsid w:val="00994855"/>
    <w:rsid w:val="009C1362"/>
    <w:rsid w:val="009C66B0"/>
    <w:rsid w:val="009E4CA0"/>
    <w:rsid w:val="00A0199C"/>
    <w:rsid w:val="00A04BB2"/>
    <w:rsid w:val="00A06B6C"/>
    <w:rsid w:val="00A1586E"/>
    <w:rsid w:val="00A26F68"/>
    <w:rsid w:val="00A43954"/>
    <w:rsid w:val="00A44424"/>
    <w:rsid w:val="00A575CD"/>
    <w:rsid w:val="00A57EE5"/>
    <w:rsid w:val="00A6465B"/>
    <w:rsid w:val="00A80F24"/>
    <w:rsid w:val="00A87BE4"/>
    <w:rsid w:val="00AB1F29"/>
    <w:rsid w:val="00AB3B61"/>
    <w:rsid w:val="00AF568E"/>
    <w:rsid w:val="00AF57F2"/>
    <w:rsid w:val="00AF6984"/>
    <w:rsid w:val="00AF735C"/>
    <w:rsid w:val="00B01D8F"/>
    <w:rsid w:val="00B03B73"/>
    <w:rsid w:val="00B15390"/>
    <w:rsid w:val="00B17D39"/>
    <w:rsid w:val="00B271E8"/>
    <w:rsid w:val="00B32F0C"/>
    <w:rsid w:val="00B3565C"/>
    <w:rsid w:val="00B474BA"/>
    <w:rsid w:val="00B53103"/>
    <w:rsid w:val="00B63796"/>
    <w:rsid w:val="00B6601E"/>
    <w:rsid w:val="00B850AC"/>
    <w:rsid w:val="00B85ED1"/>
    <w:rsid w:val="00BA36A3"/>
    <w:rsid w:val="00BB31DD"/>
    <w:rsid w:val="00BC5D53"/>
    <w:rsid w:val="00BE05C6"/>
    <w:rsid w:val="00C052DD"/>
    <w:rsid w:val="00C33B9F"/>
    <w:rsid w:val="00C41AE9"/>
    <w:rsid w:val="00C5467D"/>
    <w:rsid w:val="00C55879"/>
    <w:rsid w:val="00C679FC"/>
    <w:rsid w:val="00C70DFD"/>
    <w:rsid w:val="00C82DDC"/>
    <w:rsid w:val="00C85CB5"/>
    <w:rsid w:val="00CA0440"/>
    <w:rsid w:val="00CA2D44"/>
    <w:rsid w:val="00CF51CF"/>
    <w:rsid w:val="00CF560F"/>
    <w:rsid w:val="00D16068"/>
    <w:rsid w:val="00D22077"/>
    <w:rsid w:val="00D350D4"/>
    <w:rsid w:val="00D61C46"/>
    <w:rsid w:val="00D93415"/>
    <w:rsid w:val="00DA20B4"/>
    <w:rsid w:val="00DA2409"/>
    <w:rsid w:val="00DA4E99"/>
    <w:rsid w:val="00DD09E6"/>
    <w:rsid w:val="00DD3FE0"/>
    <w:rsid w:val="00DD6174"/>
    <w:rsid w:val="00DE0829"/>
    <w:rsid w:val="00DE1D0B"/>
    <w:rsid w:val="00E10BBB"/>
    <w:rsid w:val="00E10CE6"/>
    <w:rsid w:val="00E15C59"/>
    <w:rsid w:val="00E30854"/>
    <w:rsid w:val="00E446CC"/>
    <w:rsid w:val="00E54960"/>
    <w:rsid w:val="00E567AB"/>
    <w:rsid w:val="00E71FE7"/>
    <w:rsid w:val="00E87075"/>
    <w:rsid w:val="00EB3EE1"/>
    <w:rsid w:val="00EB6B92"/>
    <w:rsid w:val="00EE158E"/>
    <w:rsid w:val="00F12B0A"/>
    <w:rsid w:val="00F1768D"/>
    <w:rsid w:val="00F37622"/>
    <w:rsid w:val="00F40FA5"/>
    <w:rsid w:val="00F41A7F"/>
    <w:rsid w:val="00F46E4A"/>
    <w:rsid w:val="00F50577"/>
    <w:rsid w:val="00F506C2"/>
    <w:rsid w:val="00F547C9"/>
    <w:rsid w:val="00F65E21"/>
    <w:rsid w:val="00F67464"/>
    <w:rsid w:val="00F71F1B"/>
    <w:rsid w:val="00F904CD"/>
    <w:rsid w:val="00F912F8"/>
    <w:rsid w:val="00FC2CE9"/>
    <w:rsid w:val="00FC53A5"/>
    <w:rsid w:val="00FC7E96"/>
    <w:rsid w:val="00FF1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B5E6A0"/>
  <w15:docId w15:val="{7F9F5F2A-974D-453C-AED2-EFCBAB38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22"/>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362"/>
    <w:pPr>
      <w:jc w:val="both"/>
    </w:pPr>
    <w:rPr>
      <w:sz w:val="22"/>
    </w:rPr>
  </w:style>
  <w:style w:type="paragraph" w:styleId="Heading1">
    <w:name w:val="heading 1"/>
    <w:basedOn w:val="Normal"/>
    <w:next w:val="Normal"/>
    <w:link w:val="Heading1Char"/>
    <w:uiPriority w:val="9"/>
    <w:qFormat/>
    <w:rsid w:val="00D61C46"/>
    <w:pPr>
      <w:keepNext/>
      <w:spacing w:before="360" w:after="60"/>
      <w:outlineLvl w:val="0"/>
    </w:pPr>
    <w:rPr>
      <w:rFonts w:ascii="Arial" w:hAnsi="Arial"/>
      <w:b/>
      <w:bCs/>
      <w:color w:val="000080"/>
      <w:sz w:val="28"/>
      <w:szCs w:val="32"/>
    </w:rPr>
  </w:style>
  <w:style w:type="paragraph" w:styleId="Heading2">
    <w:name w:val="heading 2"/>
    <w:basedOn w:val="Normal"/>
    <w:next w:val="Normal"/>
    <w:link w:val="Heading2Char"/>
    <w:uiPriority w:val="9"/>
    <w:qFormat/>
    <w:rsid w:val="00D61C46"/>
    <w:pPr>
      <w:keepNext/>
      <w:spacing w:before="240" w:after="60"/>
      <w:outlineLvl w:val="1"/>
    </w:pPr>
    <w:rPr>
      <w:rFonts w:ascii="Arial" w:hAnsi="Arial"/>
      <w:b/>
      <w:bCs/>
      <w:iCs/>
      <w:color w:val="000080"/>
    </w:rPr>
  </w:style>
  <w:style w:type="paragraph" w:styleId="Heading3">
    <w:name w:val="heading 3"/>
    <w:basedOn w:val="Normal"/>
    <w:next w:val="Normal"/>
    <w:link w:val="Heading3Char"/>
    <w:uiPriority w:val="9"/>
    <w:qFormat/>
    <w:rsid w:val="00AF568E"/>
    <w:pPr>
      <w:keepNext/>
      <w:spacing w:before="180" w:after="60"/>
      <w:outlineLvl w:val="2"/>
    </w:pPr>
    <w:rPr>
      <w:rFonts w:ascii="Arial" w:hAnsi="Arial" w:cs="Arial"/>
      <w:b/>
      <w:bCs/>
      <w:i/>
      <w:color w:val="000080"/>
    </w:rPr>
  </w:style>
  <w:style w:type="paragraph" w:styleId="Heading4">
    <w:name w:val="heading 4"/>
    <w:basedOn w:val="Normal"/>
    <w:next w:val="Normal"/>
    <w:qFormat/>
    <w:rsid w:val="008E3B0F"/>
    <w:pPr>
      <w:keepNext/>
      <w:numPr>
        <w:ilvl w:val="3"/>
        <w:numId w:val="1"/>
      </w:numPr>
      <w:spacing w:before="120" w:after="60"/>
      <w:outlineLvl w:val="3"/>
    </w:pPr>
    <w:rPr>
      <w:b/>
      <w:bCs/>
      <w:szCs w:val="28"/>
    </w:rPr>
  </w:style>
  <w:style w:type="paragraph" w:styleId="Heading5">
    <w:name w:val="heading 5"/>
    <w:basedOn w:val="Normal"/>
    <w:next w:val="Normal"/>
    <w:qFormat/>
    <w:rsid w:val="008E3B0F"/>
    <w:pPr>
      <w:numPr>
        <w:ilvl w:val="4"/>
        <w:numId w:val="1"/>
      </w:numPr>
      <w:spacing w:before="240" w:after="60"/>
      <w:outlineLvl w:val="4"/>
    </w:pPr>
    <w:rPr>
      <w:b/>
      <w:bCs/>
      <w:i/>
      <w:iCs/>
      <w:sz w:val="26"/>
      <w:szCs w:val="26"/>
    </w:rPr>
  </w:style>
  <w:style w:type="paragraph" w:styleId="Heading6">
    <w:name w:val="heading 6"/>
    <w:basedOn w:val="Normal"/>
    <w:next w:val="Normal"/>
    <w:qFormat/>
    <w:rsid w:val="008E3B0F"/>
    <w:pPr>
      <w:numPr>
        <w:ilvl w:val="5"/>
        <w:numId w:val="1"/>
      </w:numPr>
      <w:spacing w:before="240" w:after="60"/>
      <w:outlineLvl w:val="5"/>
    </w:pPr>
    <w:rPr>
      <w:b/>
      <w:bCs/>
    </w:rPr>
  </w:style>
  <w:style w:type="paragraph" w:styleId="Heading7">
    <w:name w:val="heading 7"/>
    <w:basedOn w:val="Normal"/>
    <w:next w:val="Normal"/>
    <w:qFormat/>
    <w:rsid w:val="008E3B0F"/>
    <w:pPr>
      <w:numPr>
        <w:ilvl w:val="6"/>
        <w:numId w:val="1"/>
      </w:numPr>
      <w:spacing w:before="240" w:after="60"/>
      <w:outlineLvl w:val="6"/>
    </w:pPr>
  </w:style>
  <w:style w:type="paragraph" w:styleId="Heading8">
    <w:name w:val="heading 8"/>
    <w:basedOn w:val="Normal"/>
    <w:next w:val="Normal"/>
    <w:qFormat/>
    <w:rsid w:val="008E3B0F"/>
    <w:pPr>
      <w:numPr>
        <w:ilvl w:val="7"/>
        <w:numId w:val="1"/>
      </w:numPr>
      <w:spacing w:before="240" w:after="60"/>
      <w:outlineLvl w:val="7"/>
    </w:pPr>
    <w:rPr>
      <w:i/>
      <w:iCs/>
    </w:rPr>
  </w:style>
  <w:style w:type="paragraph" w:styleId="Heading9">
    <w:name w:val="heading 9"/>
    <w:basedOn w:val="Normal"/>
    <w:next w:val="Normal"/>
    <w:qFormat/>
    <w:rsid w:val="008E3B0F"/>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pointSpacer">
    <w:name w:val="6pointSpacer"/>
    <w:basedOn w:val="Normal"/>
    <w:rsid w:val="008E3B0F"/>
    <w:rPr>
      <w:sz w:val="12"/>
      <w:szCs w:val="12"/>
    </w:rPr>
  </w:style>
  <w:style w:type="paragraph" w:styleId="BodyText">
    <w:name w:val="Body Text"/>
    <w:basedOn w:val="Normal"/>
    <w:rsid w:val="008E3B0F"/>
    <w:pPr>
      <w:spacing w:after="120"/>
    </w:pPr>
  </w:style>
  <w:style w:type="paragraph" w:styleId="Caption">
    <w:name w:val="caption"/>
    <w:basedOn w:val="Normal"/>
    <w:next w:val="Normal"/>
    <w:qFormat/>
    <w:rsid w:val="008E3B0F"/>
    <w:pPr>
      <w:keepNext/>
      <w:spacing w:before="120" w:after="120"/>
    </w:pPr>
    <w:rPr>
      <w:b/>
      <w:bCs/>
    </w:rPr>
  </w:style>
  <w:style w:type="paragraph" w:customStyle="1" w:styleId="CenteredCaption">
    <w:name w:val="CenteredCaption"/>
    <w:basedOn w:val="Caption"/>
    <w:rsid w:val="008E3B0F"/>
    <w:pPr>
      <w:jc w:val="center"/>
    </w:pPr>
  </w:style>
  <w:style w:type="character" w:customStyle="1" w:styleId="Emphasize">
    <w:name w:val="Emphasize"/>
    <w:basedOn w:val="DefaultParagraphFont"/>
    <w:rsid w:val="008E3B0F"/>
    <w:rPr>
      <w:b/>
      <w:color w:val="000080"/>
      <w:sz w:val="22"/>
      <w:szCs w:val="24"/>
    </w:rPr>
  </w:style>
  <w:style w:type="paragraph" w:styleId="Header">
    <w:name w:val="header"/>
    <w:basedOn w:val="Normal"/>
    <w:rsid w:val="008E3B0F"/>
    <w:pPr>
      <w:tabs>
        <w:tab w:val="center" w:pos="4320"/>
        <w:tab w:val="right" w:pos="9360"/>
      </w:tabs>
    </w:pPr>
    <w:rPr>
      <w:rFonts w:ascii="Arial" w:hAnsi="Arial"/>
      <w:sz w:val="16"/>
    </w:rPr>
  </w:style>
  <w:style w:type="character" w:customStyle="1" w:styleId="Italicize">
    <w:name w:val="Italicize"/>
    <w:basedOn w:val="DefaultParagraphFont"/>
    <w:rsid w:val="008E3B0F"/>
    <w:rPr>
      <w:i/>
      <w:color w:val="003399"/>
    </w:rPr>
  </w:style>
  <w:style w:type="paragraph" w:customStyle="1" w:styleId="Left1">
    <w:name w:val="Left:1"/>
    <w:basedOn w:val="Normal"/>
    <w:rsid w:val="008E3B0F"/>
    <w:pPr>
      <w:ind w:left="504"/>
    </w:pPr>
  </w:style>
  <w:style w:type="paragraph" w:customStyle="1" w:styleId="Left2">
    <w:name w:val="Left:2"/>
    <w:basedOn w:val="Normal"/>
    <w:rsid w:val="008E3B0F"/>
    <w:pPr>
      <w:ind w:left="1008"/>
    </w:pPr>
  </w:style>
  <w:style w:type="paragraph" w:customStyle="1" w:styleId="Left3">
    <w:name w:val="Left:3"/>
    <w:basedOn w:val="Normal"/>
    <w:rsid w:val="008E3B0F"/>
    <w:pPr>
      <w:ind w:left="1800"/>
    </w:pPr>
  </w:style>
  <w:style w:type="paragraph" w:customStyle="1" w:styleId="Left4">
    <w:name w:val="Left:4"/>
    <w:basedOn w:val="Normal"/>
    <w:rsid w:val="008E3B0F"/>
    <w:pPr>
      <w:ind w:left="2736"/>
    </w:pPr>
  </w:style>
  <w:style w:type="numbering" w:customStyle="1" w:styleId="ListBulleted">
    <w:name w:val="List Bulleted"/>
    <w:basedOn w:val="NoList"/>
    <w:rsid w:val="001243B1"/>
    <w:pPr>
      <w:numPr>
        <w:numId w:val="2"/>
      </w:numPr>
    </w:pPr>
  </w:style>
  <w:style w:type="numbering" w:customStyle="1" w:styleId="ListBulletedIndented">
    <w:name w:val="List Bulleted Indented"/>
    <w:basedOn w:val="NoList"/>
    <w:rsid w:val="008E3B0F"/>
    <w:pPr>
      <w:numPr>
        <w:numId w:val="3"/>
      </w:numPr>
    </w:pPr>
  </w:style>
  <w:style w:type="numbering" w:customStyle="1" w:styleId="ListMultiple-choiceChar">
    <w:name w:val="List Multiple-choice Char"/>
    <w:basedOn w:val="NoList"/>
    <w:rsid w:val="008E3B0F"/>
    <w:pPr>
      <w:numPr>
        <w:numId w:val="4"/>
      </w:numPr>
    </w:pPr>
  </w:style>
  <w:style w:type="numbering" w:customStyle="1" w:styleId="ListOutlineChar">
    <w:name w:val="List Outline Char"/>
    <w:rsid w:val="008E3B0F"/>
    <w:pPr>
      <w:numPr>
        <w:numId w:val="5"/>
      </w:numPr>
    </w:pPr>
  </w:style>
  <w:style w:type="numbering" w:customStyle="1" w:styleId="ListOutlineNumbered">
    <w:name w:val="List Outline Numbered"/>
    <w:basedOn w:val="NoList"/>
    <w:rsid w:val="008E3B0F"/>
    <w:pPr>
      <w:numPr>
        <w:numId w:val="6"/>
      </w:numPr>
    </w:pPr>
  </w:style>
  <w:style w:type="paragraph" w:styleId="Subtitle">
    <w:name w:val="Subtitle"/>
    <w:basedOn w:val="Normal"/>
    <w:qFormat/>
    <w:rsid w:val="00DE1D0B"/>
    <w:pPr>
      <w:spacing w:before="120" w:after="120"/>
      <w:jc w:val="center"/>
      <w:outlineLvl w:val="1"/>
    </w:pPr>
    <w:rPr>
      <w:rFonts w:ascii="Arial" w:hAnsi="Arial" w:cs="Arial"/>
      <w:b/>
      <w:color w:val="000080"/>
    </w:rPr>
  </w:style>
  <w:style w:type="paragraph" w:customStyle="1" w:styleId="TableCentered">
    <w:name w:val="TableCentered"/>
    <w:basedOn w:val="Normal"/>
    <w:rsid w:val="008E3B0F"/>
    <w:pPr>
      <w:jc w:val="center"/>
    </w:pPr>
  </w:style>
  <w:style w:type="paragraph" w:customStyle="1" w:styleId="TableLeftText">
    <w:name w:val="TableLeftText"/>
    <w:basedOn w:val="Normal"/>
    <w:rsid w:val="008E3B0F"/>
  </w:style>
  <w:style w:type="paragraph" w:customStyle="1" w:styleId="TableRightText">
    <w:name w:val="TableRightText"/>
    <w:basedOn w:val="Normal"/>
    <w:rsid w:val="008E3B0F"/>
    <w:pPr>
      <w:jc w:val="right"/>
    </w:pPr>
  </w:style>
  <w:style w:type="paragraph" w:styleId="Title">
    <w:name w:val="Title"/>
    <w:basedOn w:val="Normal"/>
    <w:qFormat/>
    <w:rsid w:val="00DE1D0B"/>
    <w:pPr>
      <w:spacing w:before="240" w:after="60"/>
      <w:jc w:val="center"/>
      <w:outlineLvl w:val="0"/>
    </w:pPr>
    <w:rPr>
      <w:rFonts w:ascii="Arial" w:hAnsi="Arial" w:cs="Arial"/>
      <w:b/>
      <w:bCs/>
      <w:smallCaps/>
      <w:color w:val="000080"/>
      <w:sz w:val="32"/>
      <w:szCs w:val="32"/>
      <w14:shadow w14:blurRad="50800" w14:dist="38100" w14:dir="2700000" w14:sx="100000" w14:sy="100000" w14:kx="0" w14:ky="0" w14:algn="tl">
        <w14:srgbClr w14:val="000000">
          <w14:alpha w14:val="60000"/>
        </w14:srgbClr>
      </w14:shadow>
    </w:rPr>
  </w:style>
  <w:style w:type="character" w:customStyle="1" w:styleId="Answer">
    <w:name w:val="Answer"/>
    <w:rsid w:val="001F0D46"/>
    <w:rPr>
      <w:b/>
      <w:i/>
      <w:color w:val="000080"/>
      <w:sz w:val="24"/>
      <w:szCs w:val="24"/>
      <w:u w:val="single"/>
      <w:effect w:val="none"/>
      <w:bdr w:val="none" w:sz="0" w:space="0" w:color="auto"/>
      <w:shd w:val="clear" w:color="auto" w:fill="FFFF00"/>
    </w:rPr>
  </w:style>
  <w:style w:type="character" w:customStyle="1" w:styleId="Heading1Char">
    <w:name w:val="Heading 1 Char"/>
    <w:basedOn w:val="DefaultParagraphFont"/>
    <w:link w:val="Heading1"/>
    <w:uiPriority w:val="9"/>
    <w:rsid w:val="00322111"/>
    <w:rPr>
      <w:rFonts w:ascii="Arial" w:hAnsi="Arial"/>
      <w:b/>
      <w:bCs/>
      <w:color w:val="000080"/>
      <w:sz w:val="28"/>
      <w:szCs w:val="32"/>
    </w:rPr>
  </w:style>
  <w:style w:type="character" w:customStyle="1" w:styleId="Heading2Char">
    <w:name w:val="Heading 2 Char"/>
    <w:basedOn w:val="DefaultParagraphFont"/>
    <w:link w:val="Heading2"/>
    <w:uiPriority w:val="9"/>
    <w:rsid w:val="00322111"/>
    <w:rPr>
      <w:rFonts w:ascii="Arial" w:hAnsi="Arial"/>
      <w:b/>
      <w:bCs/>
      <w:iCs/>
      <w:color w:val="000080"/>
      <w:sz w:val="22"/>
    </w:rPr>
  </w:style>
  <w:style w:type="character" w:customStyle="1" w:styleId="Heading3Char">
    <w:name w:val="Heading 3 Char"/>
    <w:basedOn w:val="DefaultParagraphFont"/>
    <w:link w:val="Heading3"/>
    <w:uiPriority w:val="9"/>
    <w:rsid w:val="00322111"/>
    <w:rPr>
      <w:rFonts w:ascii="Arial" w:hAnsi="Arial" w:cs="Arial"/>
      <w:b/>
      <w:bCs/>
      <w:i/>
      <w:color w:val="000080"/>
      <w:sz w:val="22"/>
    </w:rPr>
  </w:style>
  <w:style w:type="character" w:styleId="Hyperlink">
    <w:name w:val="Hyperlink"/>
    <w:basedOn w:val="DefaultParagraphFont"/>
    <w:uiPriority w:val="99"/>
    <w:unhideWhenUsed/>
    <w:rsid w:val="00322111"/>
    <w:rPr>
      <w:color w:val="0000FF"/>
      <w:u w:val="single"/>
    </w:rPr>
  </w:style>
  <w:style w:type="paragraph" w:styleId="NormalWeb">
    <w:name w:val="Normal (Web)"/>
    <w:basedOn w:val="Normal"/>
    <w:uiPriority w:val="99"/>
    <w:unhideWhenUsed/>
    <w:rsid w:val="00322111"/>
    <w:pPr>
      <w:spacing w:before="100" w:beforeAutospacing="1" w:after="100" w:afterAutospacing="1"/>
      <w:jc w:val="left"/>
    </w:pPr>
    <w:rPr>
      <w:kern w:val="0"/>
      <w:sz w:val="24"/>
      <w:szCs w:val="24"/>
    </w:rPr>
  </w:style>
  <w:style w:type="character" w:styleId="Strong">
    <w:name w:val="Strong"/>
    <w:basedOn w:val="DefaultParagraphFont"/>
    <w:uiPriority w:val="22"/>
    <w:qFormat/>
    <w:rsid w:val="00322111"/>
    <w:rPr>
      <w:b/>
      <w:bCs/>
    </w:rPr>
  </w:style>
  <w:style w:type="paragraph" w:styleId="BalloonText">
    <w:name w:val="Balloon Text"/>
    <w:basedOn w:val="Normal"/>
    <w:link w:val="BalloonTextChar"/>
    <w:semiHidden/>
    <w:unhideWhenUsed/>
    <w:rsid w:val="004F387B"/>
    <w:rPr>
      <w:rFonts w:ascii="Lucida Grande" w:hAnsi="Lucida Grande" w:cs="Lucida Grande"/>
      <w:sz w:val="18"/>
      <w:szCs w:val="18"/>
    </w:rPr>
  </w:style>
  <w:style w:type="character" w:customStyle="1" w:styleId="BalloonTextChar">
    <w:name w:val="Balloon Text Char"/>
    <w:basedOn w:val="DefaultParagraphFont"/>
    <w:link w:val="BalloonText"/>
    <w:semiHidden/>
    <w:rsid w:val="004F387B"/>
    <w:rPr>
      <w:rFonts w:ascii="Lucida Grande" w:hAnsi="Lucida Grande" w:cs="Lucida Grande"/>
      <w:sz w:val="18"/>
      <w:szCs w:val="18"/>
    </w:rPr>
  </w:style>
  <w:style w:type="paragraph" w:styleId="ListParagraph">
    <w:name w:val="List Paragraph"/>
    <w:basedOn w:val="Normal"/>
    <w:uiPriority w:val="34"/>
    <w:qFormat/>
    <w:rsid w:val="00A26F68"/>
    <w:pPr>
      <w:ind w:left="720"/>
      <w:contextualSpacing/>
    </w:pPr>
  </w:style>
  <w:style w:type="character" w:styleId="Emphasis">
    <w:name w:val="Emphasis"/>
    <w:basedOn w:val="DefaultParagraphFont"/>
    <w:uiPriority w:val="20"/>
    <w:qFormat/>
    <w:rsid w:val="00543D5F"/>
    <w:rPr>
      <w:i/>
      <w:iCs/>
    </w:rPr>
  </w:style>
  <w:style w:type="character" w:styleId="FollowedHyperlink">
    <w:name w:val="FollowedHyperlink"/>
    <w:basedOn w:val="DefaultParagraphFont"/>
    <w:semiHidden/>
    <w:unhideWhenUsed/>
    <w:rsid w:val="008949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119973">
      <w:bodyDiv w:val="1"/>
      <w:marLeft w:val="0"/>
      <w:marRight w:val="0"/>
      <w:marTop w:val="0"/>
      <w:marBottom w:val="0"/>
      <w:divBdr>
        <w:top w:val="none" w:sz="0" w:space="0" w:color="auto"/>
        <w:left w:val="none" w:sz="0" w:space="0" w:color="auto"/>
        <w:bottom w:val="none" w:sz="0" w:space="0" w:color="auto"/>
        <w:right w:val="none" w:sz="0" w:space="0" w:color="auto"/>
      </w:divBdr>
    </w:div>
    <w:div w:id="781613718">
      <w:bodyDiv w:val="1"/>
      <w:marLeft w:val="0"/>
      <w:marRight w:val="0"/>
      <w:marTop w:val="0"/>
      <w:marBottom w:val="0"/>
      <w:divBdr>
        <w:top w:val="none" w:sz="0" w:space="0" w:color="auto"/>
        <w:left w:val="none" w:sz="0" w:space="0" w:color="auto"/>
        <w:bottom w:val="none" w:sz="0" w:space="0" w:color="auto"/>
        <w:right w:val="none" w:sz="0" w:space="0" w:color="auto"/>
      </w:divBdr>
    </w:div>
    <w:div w:id="1061828664">
      <w:bodyDiv w:val="1"/>
      <w:marLeft w:val="0"/>
      <w:marRight w:val="0"/>
      <w:marTop w:val="0"/>
      <w:marBottom w:val="0"/>
      <w:divBdr>
        <w:top w:val="none" w:sz="0" w:space="0" w:color="auto"/>
        <w:left w:val="none" w:sz="0" w:space="0" w:color="auto"/>
        <w:bottom w:val="none" w:sz="0" w:space="0" w:color="auto"/>
        <w:right w:val="none" w:sz="0" w:space="0" w:color="auto"/>
      </w:divBdr>
    </w:div>
    <w:div w:id="207843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han@stern.nyu.edu" TargetMode="External"/><Relationship Id="rId3" Type="http://schemas.openxmlformats.org/officeDocument/2006/relationships/styles" Target="styles.xml"/><Relationship Id="rId7" Type="http://schemas.openxmlformats.org/officeDocument/2006/relationships/hyperlink" Target="mailto:shannon.carrier@l2inc.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87DC38C-CDB1-48DB-80D5-C1BAE86C8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NYU Stern</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Financial Accounting, Reporting, and Analysis</dc:subject>
  <dc:creator>Dan Gode</dc:creator>
  <cp:keywords/>
  <dc:description/>
  <cp:lastModifiedBy>Dan Gode</cp:lastModifiedBy>
  <cp:revision>9</cp:revision>
  <cp:lastPrinted>2016-10-10T19:38:00Z</cp:lastPrinted>
  <dcterms:created xsi:type="dcterms:W3CDTF">2016-10-10T20:07:00Z</dcterms:created>
  <dcterms:modified xsi:type="dcterms:W3CDTF">2016-10-12T19:25:00Z</dcterms:modified>
</cp:coreProperties>
</file>